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09129" w14:textId="42D344C0" w:rsidR="00BC68A4" w:rsidRPr="00191721" w:rsidRDefault="00BC68A4" w:rsidP="00191721">
      <w:pPr>
        <w:pStyle w:val="Titre2"/>
        <w:shd w:val="clear" w:color="auto" w:fill="FFFFFF"/>
        <w:spacing w:before="0" w:after="120"/>
        <w:jc w:val="both"/>
        <w:rPr>
          <w:rFonts w:ascii="Comic Sans MS" w:hAnsi="Comic Sans MS" w:cs="Arial"/>
          <w:caps/>
          <w:color w:val="3E3E3E"/>
          <w:sz w:val="20"/>
          <w:szCs w:val="20"/>
        </w:rPr>
      </w:pPr>
      <w:r w:rsidRPr="00191721">
        <w:rPr>
          <w:rFonts w:ascii="Comic Sans MS" w:hAnsi="Comic Sans MS" w:cs="Arial"/>
          <w:caps/>
          <w:color w:val="3E3E3E"/>
          <w:sz w:val="20"/>
          <w:szCs w:val="20"/>
        </w:rPr>
        <w:t xml:space="preserve">CONDITIONS GÉNÉRALES DE VENTE </w:t>
      </w:r>
    </w:p>
    <w:p w14:paraId="34DD96FB" w14:textId="314F3E59" w:rsidR="00BC68A4" w:rsidRPr="00191721" w:rsidRDefault="00BC68A4"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 xml:space="preserve">Ce site web est exploité par </w:t>
      </w:r>
      <w:r w:rsidRPr="00191721">
        <w:rPr>
          <w:rFonts w:ascii="Comic Sans MS" w:hAnsi="Comic Sans MS"/>
          <w:color w:val="777777"/>
          <w:sz w:val="20"/>
          <w:szCs w:val="20"/>
        </w:rPr>
        <w:t>Pupilles Traiteur</w:t>
      </w:r>
      <w:r w:rsidRPr="00191721">
        <w:rPr>
          <w:rFonts w:ascii="Comic Sans MS" w:hAnsi="Comic Sans MS"/>
          <w:color w:val="777777"/>
          <w:sz w:val="20"/>
          <w:szCs w:val="20"/>
        </w:rPr>
        <w:t xml:space="preserve">. Sur ce site, les termes « nous », « notre » et « nos » font référence à </w:t>
      </w:r>
      <w:r w:rsidRPr="00191721">
        <w:rPr>
          <w:rFonts w:ascii="Comic Sans MS" w:hAnsi="Comic Sans MS"/>
          <w:color w:val="777777"/>
          <w:sz w:val="20"/>
          <w:szCs w:val="20"/>
        </w:rPr>
        <w:t>Pupilles Traiteur</w:t>
      </w:r>
      <w:r w:rsidRPr="00191721">
        <w:rPr>
          <w:rFonts w:ascii="Comic Sans MS" w:hAnsi="Comic Sans MS"/>
          <w:color w:val="777777"/>
          <w:sz w:val="20"/>
          <w:szCs w:val="20"/>
        </w:rPr>
        <w:t xml:space="preserve">. </w:t>
      </w:r>
      <w:r w:rsidRPr="00191721">
        <w:rPr>
          <w:rFonts w:ascii="Comic Sans MS" w:hAnsi="Comic Sans MS"/>
          <w:color w:val="777777"/>
          <w:sz w:val="20"/>
          <w:szCs w:val="20"/>
        </w:rPr>
        <w:t>Pupilles Traiteur</w:t>
      </w:r>
      <w:r w:rsidRPr="00191721">
        <w:rPr>
          <w:rFonts w:ascii="Comic Sans MS" w:hAnsi="Comic Sans MS"/>
          <w:color w:val="777777"/>
          <w:sz w:val="20"/>
          <w:szCs w:val="20"/>
        </w:rPr>
        <w:t xml:space="preserve"> propose ce site web, y compris toutes les informations, tous les outils et tous les services qui y sont disponibles pour vous, l’utilisateur, sous réserve de votre acceptation de l’ensemble des modalités, conditions, politiques et avis énoncés ici.</w:t>
      </w:r>
    </w:p>
    <w:p w14:paraId="33F5E0CB" w14:textId="17BB1D1A" w:rsidR="00BC68A4" w:rsidRPr="00191721" w:rsidRDefault="00BC68A4"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En visitant ce site</w:t>
      </w:r>
      <w:r w:rsidRPr="00191721">
        <w:rPr>
          <w:rFonts w:ascii="Comic Sans MS" w:hAnsi="Comic Sans MS"/>
          <w:color w:val="777777"/>
          <w:sz w:val="20"/>
          <w:szCs w:val="20"/>
        </w:rPr>
        <w:t xml:space="preserve">, </w:t>
      </w:r>
      <w:r w:rsidRPr="00191721">
        <w:rPr>
          <w:rFonts w:ascii="Comic Sans MS" w:hAnsi="Comic Sans MS"/>
          <w:color w:val="777777"/>
          <w:sz w:val="20"/>
          <w:szCs w:val="20"/>
        </w:rPr>
        <w:t>vous vous engagez dans notre « Service » et acceptez d’être lié par les modalités suivantes (« Conditions Générales de Vente », « Conditions Générales de Vente et d’Utilisation », « Conditions »), y compris les modalités, conditions et politiques additionnelles auxquelles il est fait référence ici et/ou accessibles par hyperlien. Ces Conditions Générales de Vente s’appliquent à tous les utilisateurs de ce site, incluant mais ne se limitant pas, aux utilisateurs qui naviguent sur le site, qui sont des vendeurs, des clients, des marchands, et/ou des contributeurs de contenu.</w:t>
      </w:r>
    </w:p>
    <w:p w14:paraId="47BE90B3" w14:textId="0711D877" w:rsidR="00BC68A4" w:rsidRPr="00BC68A4" w:rsidRDefault="00BC68A4" w:rsidP="00191721">
      <w:pPr>
        <w:shd w:val="clear" w:color="auto" w:fill="FFFFFF"/>
        <w:spacing w:after="312" w:line="240" w:lineRule="auto"/>
        <w:jc w:val="both"/>
        <w:rPr>
          <w:rFonts w:ascii="Comic Sans MS" w:eastAsia="Times New Roman" w:hAnsi="Comic Sans MS" w:cs="Times New Roman"/>
          <w:color w:val="777777"/>
          <w:sz w:val="20"/>
          <w:szCs w:val="20"/>
          <w:lang w:eastAsia="fr-FR"/>
        </w:rPr>
      </w:pPr>
      <w:r w:rsidRPr="00BC68A4">
        <w:rPr>
          <w:rFonts w:ascii="Comic Sans MS" w:eastAsia="Times New Roman" w:hAnsi="Comic Sans MS" w:cs="Times New Roman"/>
          <w:color w:val="777777"/>
          <w:sz w:val="20"/>
          <w:szCs w:val="20"/>
          <w:lang w:eastAsia="fr-FR"/>
        </w:rPr>
        <w:t>Veuillez lire attentivement ces Conditions Générales de Vente avant d’accéder à ou d’utiliser notre site web. En accédant à ou en utilisant une quelconque partie de ce site, vous acceptez d’être lié par ces Conditions Générales de Vente. Si vous n’acceptez pas toutes les modalités et toutes les Conditions de cet accord, alors vous ne devez pas accéder au site web ni utiliser les services qui y sont proposés. Si ces Conditions Générales de Vente sont considérées comme une offre, l’acceptation se limite expressément à ces Conditions Générales de Vente.</w:t>
      </w:r>
    </w:p>
    <w:p w14:paraId="74C1F944" w14:textId="768AF308" w:rsidR="00BC68A4" w:rsidRPr="00BC68A4" w:rsidRDefault="00BC68A4" w:rsidP="00191721">
      <w:pPr>
        <w:shd w:val="clear" w:color="auto" w:fill="FFFFFF"/>
        <w:spacing w:after="312" w:line="240" w:lineRule="auto"/>
        <w:jc w:val="both"/>
        <w:rPr>
          <w:rFonts w:ascii="Comic Sans MS" w:eastAsia="Times New Roman" w:hAnsi="Comic Sans MS" w:cs="Times New Roman"/>
          <w:color w:val="777777"/>
          <w:sz w:val="20"/>
          <w:szCs w:val="20"/>
          <w:lang w:eastAsia="fr-FR"/>
        </w:rPr>
      </w:pPr>
      <w:r w:rsidRPr="00BC68A4">
        <w:rPr>
          <w:rFonts w:ascii="Comic Sans MS" w:eastAsia="Times New Roman" w:hAnsi="Comic Sans MS" w:cs="Times New Roman"/>
          <w:color w:val="777777"/>
          <w:sz w:val="20"/>
          <w:szCs w:val="20"/>
          <w:lang w:eastAsia="fr-FR"/>
        </w:rPr>
        <w:t>Vous pouvez consulter la version la plus récente des Conditions Générales de Vente à tout moment sur cette page. Nous nous réservons le droit de mettre à jour, de changer ou de remplacer toute partie de ces Conditions Générales de Vente en publiant les mises à jour et/ou les modifications sur notre site web. Il vous incombe de consulter cette page régulièrement pour vérifier si des modifications ont été apportées. Votre utilisation continue du site web ou votre accès à celui-ci après la publication de toute modification constitue une acceptation de votre part de ces modifications.</w:t>
      </w:r>
    </w:p>
    <w:p w14:paraId="5084A887" w14:textId="2654BCC2" w:rsidR="00BC68A4" w:rsidRPr="00BC68A4" w:rsidRDefault="00BC68A4" w:rsidP="00191721">
      <w:pPr>
        <w:shd w:val="clear" w:color="auto" w:fill="FFFFFF"/>
        <w:spacing w:after="312" w:line="240" w:lineRule="auto"/>
        <w:jc w:val="both"/>
        <w:rPr>
          <w:rFonts w:ascii="Comic Sans MS" w:eastAsia="Times New Roman" w:hAnsi="Comic Sans MS" w:cs="Times New Roman"/>
          <w:color w:val="777777"/>
          <w:sz w:val="20"/>
          <w:szCs w:val="20"/>
          <w:lang w:eastAsia="fr-FR"/>
        </w:rPr>
      </w:pPr>
      <w:r w:rsidRPr="00191721">
        <w:rPr>
          <w:rFonts w:ascii="Comic Sans MS" w:eastAsia="Times New Roman" w:hAnsi="Comic Sans MS" w:cs="Times New Roman"/>
          <w:color w:val="777777"/>
          <w:sz w:val="20"/>
          <w:szCs w:val="20"/>
          <w:lang w:eastAsia="fr-FR"/>
        </w:rPr>
        <w:t>L’EURL POPOTE SERVICES</w:t>
      </w:r>
      <w:r w:rsidRPr="00BC68A4">
        <w:rPr>
          <w:rFonts w:ascii="Comic Sans MS" w:eastAsia="Times New Roman" w:hAnsi="Comic Sans MS" w:cs="Times New Roman"/>
          <w:color w:val="777777"/>
          <w:sz w:val="20"/>
          <w:szCs w:val="20"/>
          <w:lang w:eastAsia="fr-FR"/>
        </w:rPr>
        <w:t xml:space="preserve"> commercialise plusieurs activités :</w:t>
      </w:r>
    </w:p>
    <w:p w14:paraId="0C422294" w14:textId="3387885D" w:rsidR="00BC68A4" w:rsidRPr="00191721" w:rsidRDefault="00BC68A4" w:rsidP="00191721">
      <w:pPr>
        <w:shd w:val="clear" w:color="auto" w:fill="FFFFFF"/>
        <w:spacing w:after="312" w:line="240" w:lineRule="auto"/>
        <w:jc w:val="both"/>
        <w:rPr>
          <w:rFonts w:ascii="Comic Sans MS" w:eastAsia="Times New Roman" w:hAnsi="Comic Sans MS" w:cs="Times New Roman"/>
          <w:color w:val="777777"/>
          <w:sz w:val="20"/>
          <w:szCs w:val="20"/>
          <w:lang w:eastAsia="fr-FR"/>
        </w:rPr>
      </w:pPr>
      <w:r w:rsidRPr="00BC68A4">
        <w:rPr>
          <w:rFonts w:ascii="Comic Sans MS" w:eastAsia="Times New Roman" w:hAnsi="Comic Sans MS" w:cs="Times New Roman"/>
          <w:color w:val="777777"/>
          <w:sz w:val="20"/>
          <w:szCs w:val="20"/>
          <w:lang w:eastAsia="fr-FR"/>
        </w:rPr>
        <w:t>&gt; Traiteur, prestation clé en main avec service</w:t>
      </w:r>
      <w:r w:rsidRPr="00BC68A4">
        <w:rPr>
          <w:rFonts w:ascii="Comic Sans MS" w:eastAsia="Times New Roman" w:hAnsi="Comic Sans MS" w:cs="Times New Roman"/>
          <w:color w:val="777777"/>
          <w:sz w:val="20"/>
          <w:szCs w:val="20"/>
          <w:lang w:eastAsia="fr-FR"/>
        </w:rPr>
        <w:br/>
      </w:r>
      <w:r w:rsidRPr="00191721">
        <w:rPr>
          <w:rFonts w:ascii="Comic Sans MS" w:eastAsia="Times New Roman" w:hAnsi="Comic Sans MS" w:cs="Times New Roman"/>
          <w:color w:val="777777"/>
          <w:sz w:val="20"/>
          <w:szCs w:val="20"/>
          <w:lang w:eastAsia="fr-FR"/>
        </w:rPr>
        <w:t>&gt; Livraison de plat préparé en liaison froide</w:t>
      </w:r>
    </w:p>
    <w:p w14:paraId="718717EC" w14:textId="11F7C91E" w:rsidR="00BC68A4" w:rsidRPr="00BC68A4" w:rsidRDefault="00BC68A4" w:rsidP="00191721">
      <w:pPr>
        <w:shd w:val="clear" w:color="auto" w:fill="FFFFFF"/>
        <w:spacing w:after="312" w:line="240" w:lineRule="auto"/>
        <w:jc w:val="both"/>
        <w:rPr>
          <w:rFonts w:ascii="Comic Sans MS" w:eastAsia="Times New Roman" w:hAnsi="Comic Sans MS" w:cs="Times New Roman"/>
          <w:color w:val="777777"/>
          <w:sz w:val="20"/>
          <w:szCs w:val="20"/>
          <w:lang w:eastAsia="fr-FR"/>
        </w:rPr>
      </w:pPr>
      <w:r w:rsidRPr="00191721">
        <w:rPr>
          <w:rFonts w:ascii="Comic Sans MS" w:eastAsia="Times New Roman" w:hAnsi="Comic Sans MS" w:cs="Times New Roman"/>
          <w:color w:val="777777"/>
          <w:sz w:val="20"/>
          <w:szCs w:val="20"/>
          <w:lang w:eastAsia="fr-FR"/>
        </w:rPr>
        <w:t>&gt; location de matériel</w:t>
      </w:r>
    </w:p>
    <w:p w14:paraId="603551F1" w14:textId="77777777" w:rsidR="00BC68A4" w:rsidRPr="00BC68A4" w:rsidRDefault="00BC68A4" w:rsidP="00191721">
      <w:pPr>
        <w:numPr>
          <w:ilvl w:val="0"/>
          <w:numId w:val="2"/>
        </w:numPr>
        <w:shd w:val="clear" w:color="auto" w:fill="FFFFFF"/>
        <w:spacing w:before="100" w:beforeAutospacing="1" w:after="144" w:line="240" w:lineRule="auto"/>
        <w:ind w:left="1032"/>
        <w:jc w:val="both"/>
        <w:rPr>
          <w:rFonts w:ascii="Comic Sans MS" w:eastAsia="Times New Roman" w:hAnsi="Comic Sans MS" w:cs="Times New Roman"/>
          <w:color w:val="777777"/>
          <w:sz w:val="20"/>
          <w:szCs w:val="20"/>
          <w:lang w:eastAsia="fr-FR"/>
        </w:rPr>
      </w:pPr>
      <w:r w:rsidRPr="00BC68A4">
        <w:rPr>
          <w:rFonts w:ascii="Comic Sans MS" w:eastAsia="Times New Roman" w:hAnsi="Comic Sans MS" w:cs="Times New Roman"/>
          <w:color w:val="777777"/>
          <w:sz w:val="20"/>
          <w:szCs w:val="20"/>
          <w:lang w:eastAsia="fr-FR"/>
        </w:rPr>
        <w:t>Cas de prestations traiteur </w:t>
      </w:r>
    </w:p>
    <w:p w14:paraId="78958402" w14:textId="3B5E6F56" w:rsidR="00BC68A4" w:rsidRPr="00BC68A4" w:rsidRDefault="00BC68A4" w:rsidP="00191721">
      <w:pPr>
        <w:shd w:val="clear" w:color="auto" w:fill="FFFFFF"/>
        <w:spacing w:after="312" w:line="240" w:lineRule="auto"/>
        <w:jc w:val="both"/>
        <w:rPr>
          <w:rFonts w:ascii="Comic Sans MS" w:eastAsia="Times New Roman" w:hAnsi="Comic Sans MS" w:cs="Times New Roman"/>
          <w:color w:val="777777"/>
          <w:sz w:val="20"/>
          <w:szCs w:val="20"/>
          <w:lang w:eastAsia="fr-FR"/>
        </w:rPr>
      </w:pPr>
      <w:r w:rsidRPr="00BC68A4">
        <w:rPr>
          <w:rFonts w:ascii="Comic Sans MS" w:eastAsia="Times New Roman" w:hAnsi="Comic Sans MS" w:cs="Times New Roman"/>
          <w:color w:val="777777"/>
          <w:sz w:val="20"/>
          <w:szCs w:val="20"/>
          <w:lang w:eastAsia="fr-FR"/>
        </w:rPr>
        <w:t xml:space="preserve">Pour confirmer toutes prestations traiteur, le devis doit être signé entre </w:t>
      </w:r>
      <w:r w:rsidRPr="00191721">
        <w:rPr>
          <w:rFonts w:ascii="Comic Sans MS" w:eastAsia="Times New Roman" w:hAnsi="Comic Sans MS" w:cs="Times New Roman"/>
          <w:color w:val="777777"/>
          <w:sz w:val="20"/>
          <w:szCs w:val="20"/>
          <w:lang w:eastAsia="fr-FR"/>
        </w:rPr>
        <w:t>L’EURL POPOTE SERVICES</w:t>
      </w:r>
      <w:r w:rsidRPr="00BC68A4">
        <w:rPr>
          <w:rFonts w:ascii="Comic Sans MS" w:eastAsia="Times New Roman" w:hAnsi="Comic Sans MS" w:cs="Times New Roman"/>
          <w:color w:val="777777"/>
          <w:sz w:val="20"/>
          <w:szCs w:val="20"/>
          <w:lang w:eastAsia="fr-FR"/>
        </w:rPr>
        <w:t xml:space="preserve"> et le client. Toutes informations ou demandes non stipulées sur ce document, ne pourront être prises en compte.</w:t>
      </w:r>
    </w:p>
    <w:p w14:paraId="0AC8681E" w14:textId="77777777" w:rsidR="00BC68A4" w:rsidRPr="00191721" w:rsidRDefault="00BC68A4"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Afin de confirmer sa réservation, le client doit renvoyer la proposition signée, avec la mention « lu et approuvé » et le cachet de la société si cela concerne un évènement professionnel. A la signature, un acompte de 50% de la prestation doit nous être transmis dans les meilleurs délais, sans quoi la date ne sera pas réservée. Le reste est dû 48h avant la date de l’évènement et à 30 jours maximum pour les prestations professionnelles.</w:t>
      </w:r>
    </w:p>
    <w:p w14:paraId="454F0D7B" w14:textId="77777777" w:rsidR="00BC68A4" w:rsidRPr="00191721" w:rsidRDefault="00BC68A4"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lastRenderedPageBreak/>
        <w:t>Le nombre exact de personnes devra être communiqué au plus tard 10 jours ouvrés avant la réception. Cela entraînera un nouveau devis.</w:t>
      </w:r>
    </w:p>
    <w:p w14:paraId="04C50593" w14:textId="77777777" w:rsidR="00BC68A4" w:rsidRPr="00191721" w:rsidRDefault="00BC68A4"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Nous nous réservons la possibilité de modifier certains plats en fonction de l’arrivage. </w:t>
      </w:r>
    </w:p>
    <w:p w14:paraId="15737C5F" w14:textId="066E5ABE" w:rsidR="00BC68A4" w:rsidRPr="00191721" w:rsidRDefault="00BC68A4"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 xml:space="preserve">S’il y a </w:t>
      </w:r>
      <w:proofErr w:type="spellStart"/>
      <w:r w:rsidRPr="00191721">
        <w:rPr>
          <w:rFonts w:ascii="Comic Sans MS" w:hAnsi="Comic Sans MS"/>
          <w:color w:val="777777"/>
          <w:sz w:val="20"/>
          <w:szCs w:val="20"/>
        </w:rPr>
        <w:t>prêt</w:t>
      </w:r>
      <w:proofErr w:type="spellEnd"/>
      <w:r w:rsidRPr="00191721">
        <w:rPr>
          <w:rFonts w:ascii="Comic Sans MS" w:hAnsi="Comic Sans MS"/>
          <w:color w:val="777777"/>
          <w:sz w:val="20"/>
          <w:szCs w:val="20"/>
        </w:rPr>
        <w:t xml:space="preserve"> de vaisselle : les éléments prêtés doivent être restitués </w:t>
      </w:r>
      <w:r w:rsidRPr="00191721">
        <w:rPr>
          <w:rFonts w:ascii="Comic Sans MS" w:hAnsi="Comic Sans MS"/>
          <w:color w:val="777777"/>
          <w:sz w:val="20"/>
          <w:szCs w:val="20"/>
        </w:rPr>
        <w:t xml:space="preserve">propres </w:t>
      </w:r>
      <w:r w:rsidRPr="00191721">
        <w:rPr>
          <w:rFonts w:ascii="Comic Sans MS" w:hAnsi="Comic Sans MS"/>
          <w:color w:val="777777"/>
          <w:sz w:val="20"/>
          <w:szCs w:val="20"/>
        </w:rPr>
        <w:t xml:space="preserve">le lendemain de l’événement – ne pas mettre l’art de la table en bois au </w:t>
      </w:r>
      <w:r w:rsidR="00191721" w:rsidRPr="00191721">
        <w:rPr>
          <w:rFonts w:ascii="Comic Sans MS" w:hAnsi="Comic Sans MS"/>
          <w:color w:val="777777"/>
          <w:sz w:val="20"/>
          <w:szCs w:val="20"/>
        </w:rPr>
        <w:t>lave-vaisselle</w:t>
      </w:r>
      <w:r w:rsidRPr="00191721">
        <w:rPr>
          <w:rFonts w:ascii="Comic Sans MS" w:hAnsi="Comic Sans MS"/>
          <w:color w:val="777777"/>
          <w:sz w:val="20"/>
          <w:szCs w:val="20"/>
        </w:rPr>
        <w:t>,</w:t>
      </w:r>
      <w:r w:rsidRPr="00191721">
        <w:rPr>
          <w:rFonts w:ascii="Comic Sans MS" w:hAnsi="Comic Sans MS"/>
          <w:color w:val="777777"/>
          <w:sz w:val="20"/>
          <w:szCs w:val="20"/>
        </w:rPr>
        <w:t xml:space="preserve"> </w:t>
      </w:r>
      <w:r w:rsidRPr="00191721">
        <w:rPr>
          <w:rFonts w:ascii="Comic Sans MS" w:hAnsi="Comic Sans MS"/>
          <w:color w:val="777777"/>
          <w:sz w:val="20"/>
          <w:szCs w:val="20"/>
        </w:rPr>
        <w:t>au laboratoire Popote Services, 140 Route de Saint Martin</w:t>
      </w:r>
      <w:r w:rsidRPr="00191721">
        <w:rPr>
          <w:rFonts w:ascii="Comic Sans MS" w:hAnsi="Comic Sans MS"/>
          <w:color w:val="777777"/>
          <w:sz w:val="20"/>
          <w:szCs w:val="20"/>
        </w:rPr>
        <w:t>. Un supplément sera compté si nous devons nous déplacer pour les récupérer.</w:t>
      </w:r>
    </w:p>
    <w:p w14:paraId="0A77032F" w14:textId="77777777" w:rsidR="00BC68A4" w:rsidRPr="00191721" w:rsidRDefault="00BC68A4"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Ne sont pas fournis (sauf si mentionné dans le devis) : assiettes, couverts, verres et serviettes pour les invités, tables et mobilier.</w:t>
      </w:r>
    </w:p>
    <w:p w14:paraId="12C1DE2B" w14:textId="77777777" w:rsidR="00BC68A4" w:rsidRPr="00191721" w:rsidRDefault="00BC68A4"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La facturation sera effectuée en fonction du nombre de personnes indiqué sur le dernier devis. A cela sera ajouté s’il y a, les heures supplémentaires effectuées par l’équipe traiteur au-delà des heures inclus et spécifiées dans le devis. </w:t>
      </w:r>
    </w:p>
    <w:p w14:paraId="3274E506" w14:textId="77777777" w:rsidR="00BC68A4" w:rsidRPr="00191721" w:rsidRDefault="00BC68A4"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 xml:space="preserve">Si service : En fin de réception le maître d’hôtel présentera au client la feuille de suivi. Elle sera remplie dans un premier temps par ses soins (indiquant : le nombre de convives, les heures supplémentaires, le début du service à table, le temps d’animations pendant le repas ou autre…) et dans </w:t>
      </w:r>
      <w:proofErr w:type="gramStart"/>
      <w:r w:rsidRPr="00191721">
        <w:rPr>
          <w:rFonts w:ascii="Comic Sans MS" w:hAnsi="Comic Sans MS"/>
          <w:color w:val="777777"/>
          <w:sz w:val="20"/>
          <w:szCs w:val="20"/>
        </w:rPr>
        <w:t>un deuxième temps remplie</w:t>
      </w:r>
      <w:proofErr w:type="gramEnd"/>
      <w:r w:rsidRPr="00191721">
        <w:rPr>
          <w:rFonts w:ascii="Comic Sans MS" w:hAnsi="Comic Sans MS"/>
          <w:color w:val="777777"/>
          <w:sz w:val="20"/>
          <w:szCs w:val="20"/>
        </w:rPr>
        <w:t xml:space="preserve"> par le client. Aucune réclamation autre que celle mentionnée sur cette feuille ne sera prise en compte.</w:t>
      </w:r>
    </w:p>
    <w:p w14:paraId="4982E302" w14:textId="77777777" w:rsidR="00BC68A4" w:rsidRPr="00191721" w:rsidRDefault="00BC68A4"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Par ailleurs, la facturation s’effectue aux prix et conditions en vigueur au jour de la demande de devis.</w:t>
      </w:r>
    </w:p>
    <w:p w14:paraId="3D4B96AC" w14:textId="77777777" w:rsidR="00BC68A4" w:rsidRPr="00191721" w:rsidRDefault="00BC68A4"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Les produits et prestations passent au prix en vigueur au moment de la passation de la commande exprimés en euros et tenant compte de la TVA applicable au jour de la commande. Tout changement du taux de TVA applicable, ou toute modification, ou instauration de nouvelles taxes légales instaurées par les autorités compétentes, sera répercuté automatiquement sur les prix indiqués à la date de facturation.</w:t>
      </w:r>
    </w:p>
    <w:p w14:paraId="17E02140" w14:textId="77777777" w:rsidR="00BC68A4" w:rsidRPr="00191721" w:rsidRDefault="00BC68A4"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Le client doit déterminer avec précision le lieu de livraison au moment de la commande afin que notre livreur ou équipe puissent le trouver aisément. Ces indications sont données sous sa responsabilité.</w:t>
      </w:r>
    </w:p>
    <w:p w14:paraId="35DF125E" w14:textId="77777777" w:rsidR="00BC68A4" w:rsidRPr="00BC68A4" w:rsidRDefault="00BC68A4" w:rsidP="00191721">
      <w:pPr>
        <w:shd w:val="clear" w:color="auto" w:fill="FFFFFF"/>
        <w:spacing w:after="312" w:line="240" w:lineRule="auto"/>
        <w:jc w:val="both"/>
        <w:rPr>
          <w:rFonts w:ascii="Comic Sans MS" w:eastAsia="Times New Roman" w:hAnsi="Comic Sans MS" w:cs="Times New Roman"/>
          <w:color w:val="777777"/>
          <w:sz w:val="20"/>
          <w:szCs w:val="20"/>
          <w:lang w:eastAsia="fr-FR"/>
        </w:rPr>
      </w:pPr>
      <w:r w:rsidRPr="00BC68A4">
        <w:rPr>
          <w:rFonts w:ascii="Comic Sans MS" w:eastAsia="Times New Roman" w:hAnsi="Comic Sans MS" w:cs="Times New Roman"/>
          <w:b/>
          <w:bCs/>
          <w:color w:val="777777"/>
          <w:sz w:val="20"/>
          <w:szCs w:val="20"/>
          <w:lang w:eastAsia="fr-FR"/>
        </w:rPr>
        <w:t>Modalités d’annulation</w:t>
      </w:r>
      <w:r w:rsidRPr="00BC68A4">
        <w:rPr>
          <w:rFonts w:ascii="Comic Sans MS" w:eastAsia="Times New Roman" w:hAnsi="Comic Sans MS" w:cs="Times New Roman"/>
          <w:color w:val="777777"/>
          <w:sz w:val="20"/>
          <w:szCs w:val="20"/>
          <w:lang w:eastAsia="fr-FR"/>
        </w:rPr>
        <w:t> : Toute annulation à 4 jours ouvrés engendrera le règlement intégral de la commande. Règlement de 80% pour une annulation entre J-31 et J-5 jours ouvrés. Règlement de 50% pour une annulation entre la date de signature et J-32 jours ouvrés.</w:t>
      </w:r>
    </w:p>
    <w:p w14:paraId="49D0623C" w14:textId="5254D25E" w:rsidR="00BC68A4" w:rsidRPr="00BC68A4" w:rsidRDefault="00BC68A4" w:rsidP="00191721">
      <w:pPr>
        <w:shd w:val="clear" w:color="auto" w:fill="FFFFFF"/>
        <w:spacing w:after="312" w:line="240" w:lineRule="auto"/>
        <w:jc w:val="both"/>
        <w:rPr>
          <w:rFonts w:ascii="Comic Sans MS" w:eastAsia="Times New Roman" w:hAnsi="Comic Sans MS" w:cs="Times New Roman"/>
          <w:color w:val="777777"/>
          <w:sz w:val="20"/>
          <w:szCs w:val="20"/>
          <w:lang w:eastAsia="fr-FR"/>
        </w:rPr>
      </w:pPr>
      <w:r w:rsidRPr="00191721">
        <w:rPr>
          <w:rFonts w:ascii="Comic Sans MS" w:eastAsia="Times New Roman" w:hAnsi="Comic Sans MS" w:cs="Times New Roman"/>
          <w:color w:val="777777"/>
          <w:sz w:val="20"/>
          <w:szCs w:val="20"/>
          <w:lang w:eastAsia="fr-FR"/>
        </w:rPr>
        <w:t>Pupilles Traiteur</w:t>
      </w:r>
      <w:r w:rsidRPr="00BC68A4">
        <w:rPr>
          <w:rFonts w:ascii="Comic Sans MS" w:eastAsia="Times New Roman" w:hAnsi="Comic Sans MS" w:cs="Times New Roman"/>
          <w:color w:val="777777"/>
          <w:sz w:val="20"/>
          <w:szCs w:val="20"/>
          <w:lang w:eastAsia="fr-FR"/>
        </w:rPr>
        <w:t xml:space="preserve"> se réserve le droit absolu de résilier unilatéralement tout devis dont l’objet ou la cause s’avère incompatible avec la destination des lieux, ou encore, est contraire aux bonnes mœurs ou risque de troubler l’ordre public. L’établissement se réserve le droit absolu de résilier unilatéralement le devis en l’absence de paiement par le client de tout ou partie des arrhes stipulées dans le devis traiteur.</w:t>
      </w:r>
    </w:p>
    <w:p w14:paraId="5A557994" w14:textId="4E71F855" w:rsidR="00BC68A4" w:rsidRPr="00BC68A4" w:rsidRDefault="00BC68A4" w:rsidP="00191721">
      <w:pPr>
        <w:shd w:val="clear" w:color="auto" w:fill="FFFFFF"/>
        <w:spacing w:after="312" w:line="240" w:lineRule="auto"/>
        <w:jc w:val="both"/>
        <w:rPr>
          <w:rFonts w:ascii="Comic Sans MS" w:eastAsia="Times New Roman" w:hAnsi="Comic Sans MS" w:cs="Times New Roman"/>
          <w:color w:val="777777"/>
          <w:sz w:val="20"/>
          <w:szCs w:val="20"/>
          <w:lang w:eastAsia="fr-FR"/>
        </w:rPr>
      </w:pPr>
      <w:r w:rsidRPr="00BC68A4">
        <w:rPr>
          <w:rFonts w:ascii="Comic Sans MS" w:eastAsia="Times New Roman" w:hAnsi="Comic Sans MS" w:cs="Times New Roman"/>
          <w:color w:val="777777"/>
          <w:sz w:val="20"/>
          <w:szCs w:val="20"/>
          <w:lang w:eastAsia="fr-FR"/>
        </w:rPr>
        <w:t xml:space="preserve">En cas d’épidémie, pandémie, et de l’incapacité à pouvoir exercer sa production, ses prestations ; les évènements devront être reportés. </w:t>
      </w:r>
      <w:r w:rsidRPr="00191721">
        <w:rPr>
          <w:rFonts w:ascii="Comic Sans MS" w:eastAsia="Times New Roman" w:hAnsi="Comic Sans MS" w:cs="Times New Roman"/>
          <w:color w:val="777777"/>
          <w:sz w:val="20"/>
          <w:szCs w:val="20"/>
          <w:lang w:eastAsia="fr-FR"/>
        </w:rPr>
        <w:t>Pupilles Traiteur</w:t>
      </w:r>
      <w:r w:rsidRPr="00BC68A4">
        <w:rPr>
          <w:rFonts w:ascii="Comic Sans MS" w:eastAsia="Times New Roman" w:hAnsi="Comic Sans MS" w:cs="Times New Roman"/>
          <w:color w:val="777777"/>
          <w:sz w:val="20"/>
          <w:szCs w:val="20"/>
          <w:lang w:eastAsia="fr-FR"/>
        </w:rPr>
        <w:t xml:space="preserve"> ne pourra être tenu pour responsable. </w:t>
      </w:r>
      <w:r w:rsidRPr="00BC68A4">
        <w:rPr>
          <w:rFonts w:ascii="Comic Sans MS" w:eastAsia="Times New Roman" w:hAnsi="Comic Sans MS" w:cs="Times New Roman"/>
          <w:color w:val="777777"/>
          <w:sz w:val="20"/>
          <w:szCs w:val="20"/>
          <w:lang w:eastAsia="fr-FR"/>
        </w:rPr>
        <w:lastRenderedPageBreak/>
        <w:t>Aucun remboursement ne sera effectué, et une nouvelle date sera convenue ultérieurement avec le client. Les conditions climatiques ne sont pas qualifiées de cas de force majeure, elles ne peuvent donc pas être considérées par le client comme une cause d’annulation valable.</w:t>
      </w:r>
    </w:p>
    <w:p w14:paraId="1C25FE2E" w14:textId="77777777" w:rsidR="00BC68A4" w:rsidRPr="00BC68A4" w:rsidRDefault="00BC68A4" w:rsidP="00191721">
      <w:pPr>
        <w:numPr>
          <w:ilvl w:val="0"/>
          <w:numId w:val="1"/>
        </w:numPr>
        <w:shd w:val="clear" w:color="auto" w:fill="FFFFFF"/>
        <w:spacing w:before="100" w:beforeAutospacing="1" w:after="144" w:line="240" w:lineRule="auto"/>
        <w:ind w:left="1032"/>
        <w:jc w:val="both"/>
        <w:rPr>
          <w:rFonts w:ascii="Comic Sans MS" w:eastAsia="Times New Roman" w:hAnsi="Comic Sans MS" w:cs="Times New Roman"/>
          <w:color w:val="777777"/>
          <w:sz w:val="20"/>
          <w:szCs w:val="20"/>
          <w:lang w:eastAsia="fr-FR"/>
        </w:rPr>
      </w:pPr>
      <w:r w:rsidRPr="00BC68A4">
        <w:rPr>
          <w:rFonts w:ascii="Comic Sans MS" w:eastAsia="Times New Roman" w:hAnsi="Comic Sans MS" w:cs="Times New Roman"/>
          <w:color w:val="777777"/>
          <w:sz w:val="20"/>
          <w:szCs w:val="20"/>
          <w:lang w:eastAsia="fr-FR"/>
        </w:rPr>
        <w:t> LIMITATION ET EXCLUSION DE RESPONSABILITE </w:t>
      </w:r>
    </w:p>
    <w:p w14:paraId="7894F543" w14:textId="68205BCB" w:rsidR="00BC68A4" w:rsidRPr="00BC68A4" w:rsidRDefault="00BC68A4" w:rsidP="00191721">
      <w:pPr>
        <w:shd w:val="clear" w:color="auto" w:fill="FFFFFF"/>
        <w:spacing w:after="312" w:line="240" w:lineRule="auto"/>
        <w:jc w:val="both"/>
        <w:rPr>
          <w:rFonts w:ascii="Comic Sans MS" w:eastAsia="Times New Roman" w:hAnsi="Comic Sans MS" w:cs="Times New Roman"/>
          <w:color w:val="777777"/>
          <w:sz w:val="20"/>
          <w:szCs w:val="20"/>
          <w:lang w:eastAsia="fr-FR"/>
        </w:rPr>
      </w:pPr>
      <w:r w:rsidRPr="00191721">
        <w:rPr>
          <w:rFonts w:ascii="Comic Sans MS" w:eastAsia="Times New Roman" w:hAnsi="Comic Sans MS" w:cs="Times New Roman"/>
          <w:color w:val="777777"/>
          <w:sz w:val="20"/>
          <w:szCs w:val="20"/>
          <w:lang w:eastAsia="fr-FR"/>
        </w:rPr>
        <w:t>Pupilles Traiteur</w:t>
      </w:r>
      <w:r w:rsidRPr="00BC68A4">
        <w:rPr>
          <w:rFonts w:ascii="Comic Sans MS" w:eastAsia="Times New Roman" w:hAnsi="Comic Sans MS" w:cs="Times New Roman"/>
          <w:color w:val="777777"/>
          <w:sz w:val="20"/>
          <w:szCs w:val="20"/>
          <w:lang w:eastAsia="fr-FR"/>
        </w:rPr>
        <w:t xml:space="preserve"> réalise ses produits en mettant en œuvre des précautions qui garantissent leur fraîcheur et leur innocuité tout en préservant toutes leurs qualités gustatives. Ces produits sont, par définition, périssables et il appartient au client : soit de les consommer peu après leur livraison/retrait, soit de prendre toute précaution nécessaire, notamment en fonction des conditions climatiques, pour les conserver dans des conditions permettant le respect de la chaîne du chaud et du froid jusqu’à leur consommation. En aucun cas la négligence du client à cet égard ne pourrait permettre la mise en cause de la société </w:t>
      </w:r>
      <w:r w:rsidRPr="00191721">
        <w:rPr>
          <w:rFonts w:ascii="Comic Sans MS" w:eastAsia="Times New Roman" w:hAnsi="Comic Sans MS" w:cs="Times New Roman"/>
          <w:color w:val="777777"/>
          <w:sz w:val="20"/>
          <w:szCs w:val="20"/>
          <w:lang w:eastAsia="fr-FR"/>
        </w:rPr>
        <w:t>Popote Services</w:t>
      </w:r>
      <w:r w:rsidRPr="00BC68A4">
        <w:rPr>
          <w:rFonts w:ascii="Comic Sans MS" w:eastAsia="Times New Roman" w:hAnsi="Comic Sans MS" w:cs="Times New Roman"/>
          <w:color w:val="777777"/>
          <w:sz w:val="20"/>
          <w:szCs w:val="20"/>
          <w:lang w:eastAsia="fr-FR"/>
        </w:rPr>
        <w:t xml:space="preserve">. </w:t>
      </w:r>
    </w:p>
    <w:p w14:paraId="464B1B23" w14:textId="4A422574" w:rsidR="00BC68A4" w:rsidRPr="00191721" w:rsidRDefault="00BC68A4" w:rsidP="00191721">
      <w:pPr>
        <w:pStyle w:val="Titre3"/>
        <w:shd w:val="clear" w:color="auto" w:fill="FFFFFF"/>
        <w:spacing w:before="0" w:beforeAutospacing="0" w:after="120" w:afterAutospacing="0"/>
        <w:jc w:val="both"/>
        <w:rPr>
          <w:rFonts w:ascii="Comic Sans MS" w:hAnsi="Comic Sans MS" w:cs="Arial"/>
          <w:caps/>
          <w:color w:val="3E3E3E"/>
          <w:sz w:val="20"/>
          <w:szCs w:val="20"/>
        </w:rPr>
      </w:pPr>
      <w:r w:rsidRPr="00191721">
        <w:rPr>
          <w:rStyle w:val="lev"/>
          <w:rFonts w:ascii="Comic Sans MS" w:hAnsi="Comic Sans MS" w:cs="Arial"/>
          <w:b/>
          <w:bCs/>
          <w:caps/>
          <w:color w:val="3E3E3E"/>
          <w:sz w:val="20"/>
          <w:szCs w:val="20"/>
        </w:rPr>
        <w:t xml:space="preserve">ARTICLE </w:t>
      </w:r>
      <w:r w:rsidRPr="00191721">
        <w:rPr>
          <w:rStyle w:val="lev"/>
          <w:rFonts w:ascii="Comic Sans MS" w:hAnsi="Comic Sans MS" w:cs="Arial"/>
          <w:b/>
          <w:bCs/>
          <w:caps/>
          <w:color w:val="3E3E3E"/>
          <w:sz w:val="20"/>
          <w:szCs w:val="20"/>
        </w:rPr>
        <w:t>1</w:t>
      </w:r>
      <w:r w:rsidRPr="00191721">
        <w:rPr>
          <w:rStyle w:val="lev"/>
          <w:rFonts w:ascii="Comic Sans MS" w:hAnsi="Comic Sans MS" w:cs="Arial"/>
          <w:b/>
          <w:bCs/>
          <w:caps/>
          <w:color w:val="3E3E3E"/>
          <w:sz w:val="20"/>
          <w:szCs w:val="20"/>
        </w:rPr>
        <w:t xml:space="preserve"> – CONDITIONS GÉNÉRALES</w:t>
      </w:r>
    </w:p>
    <w:p w14:paraId="4A5CEE72" w14:textId="77777777" w:rsidR="00BC68A4" w:rsidRPr="00191721" w:rsidRDefault="00BC68A4"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Nous nous réservons le droit de refuser à tout moment l’accès aux services à toute personne, et ce, pour quelque raison que ce soit.</w:t>
      </w:r>
    </w:p>
    <w:p w14:paraId="6B3CCD14" w14:textId="77777777" w:rsidR="001A7F0E" w:rsidRPr="00191721" w:rsidRDefault="001A7F0E"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Vous acceptez de ne pas reproduire, dupliquer, copier, vendre, revendre ou exploiter une quelconque partie du Service ou utilisation du Service, ou un quelconque accès au Service ou contact sur le site web, par le biais duquel le Service est fourni, sans autorisation écrite expresse préalable de notre part.</w:t>
      </w:r>
    </w:p>
    <w:p w14:paraId="16946297" w14:textId="77777777" w:rsidR="001A7F0E" w:rsidRPr="00191721" w:rsidRDefault="001A7F0E"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Les titres utilisés dans cet accord sont inclus pour votre commodité, et ne vont ni limiter ni affecter ces Conditions.</w:t>
      </w:r>
    </w:p>
    <w:p w14:paraId="55970B1A" w14:textId="31F056AF" w:rsidR="001A7F0E" w:rsidRPr="00191721" w:rsidRDefault="001A7F0E" w:rsidP="00191721">
      <w:pPr>
        <w:pStyle w:val="Titre3"/>
        <w:shd w:val="clear" w:color="auto" w:fill="FFFFFF"/>
        <w:spacing w:before="0" w:beforeAutospacing="0" w:after="120" w:afterAutospacing="0"/>
        <w:jc w:val="both"/>
        <w:rPr>
          <w:rFonts w:ascii="Comic Sans MS" w:hAnsi="Comic Sans MS" w:cs="Arial"/>
          <w:caps/>
          <w:color w:val="3E3E3E"/>
          <w:sz w:val="20"/>
          <w:szCs w:val="20"/>
        </w:rPr>
      </w:pPr>
      <w:r w:rsidRPr="00191721">
        <w:rPr>
          <w:rStyle w:val="lev"/>
          <w:rFonts w:ascii="Comic Sans MS" w:eastAsiaTheme="majorEastAsia" w:hAnsi="Comic Sans MS" w:cs="Arial"/>
          <w:b/>
          <w:bCs/>
          <w:caps/>
          <w:color w:val="3E3E3E"/>
          <w:sz w:val="20"/>
          <w:szCs w:val="20"/>
        </w:rPr>
        <w:t xml:space="preserve">ARTICLE </w:t>
      </w:r>
      <w:r w:rsidR="00BC68A4" w:rsidRPr="00191721">
        <w:rPr>
          <w:rStyle w:val="lev"/>
          <w:rFonts w:ascii="Comic Sans MS" w:eastAsiaTheme="majorEastAsia" w:hAnsi="Comic Sans MS" w:cs="Arial"/>
          <w:b/>
          <w:bCs/>
          <w:caps/>
          <w:color w:val="3E3E3E"/>
          <w:sz w:val="20"/>
          <w:szCs w:val="20"/>
        </w:rPr>
        <w:t>2</w:t>
      </w:r>
      <w:r w:rsidRPr="00191721">
        <w:rPr>
          <w:rStyle w:val="lev"/>
          <w:rFonts w:ascii="Comic Sans MS" w:eastAsiaTheme="majorEastAsia" w:hAnsi="Comic Sans MS" w:cs="Arial"/>
          <w:b/>
          <w:bCs/>
          <w:caps/>
          <w:color w:val="3E3E3E"/>
          <w:sz w:val="20"/>
          <w:szCs w:val="20"/>
        </w:rPr>
        <w:t xml:space="preserve"> – EXACTITUDE, EXHAUSTIVITÉ ET ACTUALITÉ DES INFORMATIONS</w:t>
      </w:r>
    </w:p>
    <w:p w14:paraId="1E91D2E4" w14:textId="77777777" w:rsidR="001A7F0E" w:rsidRPr="00191721" w:rsidRDefault="001A7F0E"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Nous ne sommes pas responsables si les informations disponibles sur ce site ne sont pas exactes, complètes ou à jour. Le contenu de ce site est fourni à titre indicatif uniquement et ne devrait pas constituer votre seule source d’information pour prendre des décisions, sans consulter au préalable des sources d’information plus exactes, plus complètes et actualisées. Si vous décidez de vous fier au contenu présenté sur ce site, vous le faites à votre propre risque.</w:t>
      </w:r>
    </w:p>
    <w:p w14:paraId="5B5444A0" w14:textId="77777777" w:rsidR="001A7F0E" w:rsidRPr="00191721" w:rsidRDefault="001A7F0E"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Ce site pourrait contenir certaines informations antérieures. Ces informations antérieures, par nature, ne sont pas à jour et sont fournies à titre indicatif seulement. Nous nous réservons le droit de modifier le contenu de ce site à tout moment, mais nous n’avons aucune obligation de mettre à jour les informations sur notre site. Vous acceptez qu’il vous incombe de surveiller les modifications apportées à notre site.</w:t>
      </w:r>
    </w:p>
    <w:p w14:paraId="4AD9991F" w14:textId="0FE59423" w:rsidR="001A7F0E" w:rsidRPr="00191721" w:rsidRDefault="001A7F0E" w:rsidP="00191721">
      <w:pPr>
        <w:pStyle w:val="Titre3"/>
        <w:shd w:val="clear" w:color="auto" w:fill="FFFFFF"/>
        <w:spacing w:before="0" w:beforeAutospacing="0" w:after="120" w:afterAutospacing="0"/>
        <w:jc w:val="both"/>
        <w:rPr>
          <w:rFonts w:ascii="Comic Sans MS" w:hAnsi="Comic Sans MS" w:cs="Arial"/>
          <w:caps/>
          <w:color w:val="3E3E3E"/>
          <w:sz w:val="20"/>
          <w:szCs w:val="20"/>
        </w:rPr>
      </w:pPr>
      <w:r w:rsidRPr="00191721">
        <w:rPr>
          <w:rStyle w:val="lev"/>
          <w:rFonts w:ascii="Comic Sans MS" w:eastAsiaTheme="majorEastAsia" w:hAnsi="Comic Sans MS" w:cs="Arial"/>
          <w:b/>
          <w:bCs/>
          <w:caps/>
          <w:color w:val="3E3E3E"/>
          <w:sz w:val="20"/>
          <w:szCs w:val="20"/>
        </w:rPr>
        <w:t xml:space="preserve">ARTICLE </w:t>
      </w:r>
      <w:r w:rsidR="00BC68A4" w:rsidRPr="00191721">
        <w:rPr>
          <w:rStyle w:val="lev"/>
          <w:rFonts w:ascii="Comic Sans MS" w:eastAsiaTheme="majorEastAsia" w:hAnsi="Comic Sans MS" w:cs="Arial"/>
          <w:b/>
          <w:bCs/>
          <w:caps/>
          <w:color w:val="3E3E3E"/>
          <w:sz w:val="20"/>
          <w:szCs w:val="20"/>
        </w:rPr>
        <w:t>3</w:t>
      </w:r>
      <w:r w:rsidRPr="00191721">
        <w:rPr>
          <w:rStyle w:val="lev"/>
          <w:rFonts w:ascii="Comic Sans MS" w:eastAsiaTheme="majorEastAsia" w:hAnsi="Comic Sans MS" w:cs="Arial"/>
          <w:b/>
          <w:bCs/>
          <w:caps/>
          <w:color w:val="3E3E3E"/>
          <w:sz w:val="20"/>
          <w:szCs w:val="20"/>
        </w:rPr>
        <w:t xml:space="preserve"> – MODIFICATIONS APPORTÉES AU SERVICE ET AUX PRIX</w:t>
      </w:r>
    </w:p>
    <w:p w14:paraId="18D422CA" w14:textId="77777777" w:rsidR="001A7F0E" w:rsidRPr="00191721" w:rsidRDefault="001A7F0E"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Les prix de nos produits peuvent être modifiés sans préavis.</w:t>
      </w:r>
    </w:p>
    <w:p w14:paraId="1D4761C6" w14:textId="77777777" w:rsidR="001A7F0E" w:rsidRPr="00191721" w:rsidRDefault="001A7F0E"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Nous nous réservons le droit à tout moment de modifier ou d’interrompre le Service (ainsi que toute partie ou tout contenu du Service) sans préavis et en tout temps.</w:t>
      </w:r>
    </w:p>
    <w:p w14:paraId="567E99DB" w14:textId="77777777" w:rsidR="001A7F0E" w:rsidRPr="00191721" w:rsidRDefault="001A7F0E"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Nous ne serons pas responsables envers vous ou toute autre tierce partie de toute modification de prix, suspension ou interruption du Service.</w:t>
      </w:r>
    </w:p>
    <w:p w14:paraId="0A55A420" w14:textId="77777777" w:rsidR="001A7F0E" w:rsidRPr="00191721" w:rsidRDefault="001A7F0E" w:rsidP="00191721">
      <w:pPr>
        <w:pStyle w:val="Titre3"/>
        <w:shd w:val="clear" w:color="auto" w:fill="FFFFFF"/>
        <w:spacing w:before="0" w:beforeAutospacing="0" w:after="120" w:afterAutospacing="0"/>
        <w:jc w:val="both"/>
        <w:rPr>
          <w:rFonts w:ascii="Comic Sans MS" w:hAnsi="Comic Sans MS" w:cs="Arial"/>
          <w:caps/>
          <w:color w:val="3E3E3E"/>
          <w:sz w:val="20"/>
          <w:szCs w:val="20"/>
        </w:rPr>
      </w:pPr>
      <w:r w:rsidRPr="00191721">
        <w:rPr>
          <w:rStyle w:val="lev"/>
          <w:rFonts w:ascii="Comic Sans MS" w:hAnsi="Comic Sans MS" w:cs="Arial"/>
          <w:b/>
          <w:bCs/>
          <w:caps/>
          <w:color w:val="3E3E3E"/>
          <w:sz w:val="20"/>
          <w:szCs w:val="20"/>
        </w:rPr>
        <w:lastRenderedPageBreak/>
        <w:t>ARTICLE 5 – PRODUITS OU SERVICES (LE CAS ÉCHÉANT)</w:t>
      </w:r>
    </w:p>
    <w:p w14:paraId="3DB15172" w14:textId="77777777" w:rsidR="001A7F0E" w:rsidRPr="00191721" w:rsidRDefault="001A7F0E"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Nous avons fait de notre mieux pour afficher aussi clairement que possible les couleurs et images de nos produits qui apparaissent sur notre boutique. Nous ne pouvons pas garantir que l’affichage des couleurs par l’écran de votre ordinateur sera précis.</w:t>
      </w:r>
    </w:p>
    <w:p w14:paraId="568E4792" w14:textId="77777777" w:rsidR="001A7F0E" w:rsidRPr="00191721" w:rsidRDefault="001A7F0E"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Nous nous réservons le droit, sans toutefois être obligés de le faire, de limiter les ventes de nos produits ou services à toute personne, et dans toute région géographique ou juridiction. Nous pourrions exercer ce droit au cas par cas. Nous nous réservons le droit de limiter les quantités de tout produit ou service que nous offrons. Toutes les descriptions de produits et tous les prix des produits peuvent être modifiés en tout temps sans avis préalable, à notre seule discrétion. Nous nous réservons le droit d’arrêter d’offrir un produit à tout moment. Toute offre de service ou de produit présentée sur ce site est nulle là où la loi l’interdit.</w:t>
      </w:r>
    </w:p>
    <w:p w14:paraId="2B5C9EFB" w14:textId="77777777" w:rsidR="001A7F0E" w:rsidRPr="00191721" w:rsidRDefault="001A7F0E"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Nous ne garantissons pas que la qualité de tous les produits, services, informations, ou toute autre marchandise que vous avez obtenue ou achetée répondra à vos attentes, ni que toute erreur dans le Service sera corrigée.</w:t>
      </w:r>
    </w:p>
    <w:p w14:paraId="7D8CA8A5" w14:textId="6E1AD40D" w:rsidR="001A7F0E" w:rsidRPr="00191721" w:rsidRDefault="001A7F0E" w:rsidP="00191721">
      <w:pPr>
        <w:pStyle w:val="Titre3"/>
        <w:shd w:val="clear" w:color="auto" w:fill="FFFFFF"/>
        <w:spacing w:before="0" w:beforeAutospacing="0" w:after="120" w:afterAutospacing="0"/>
        <w:jc w:val="both"/>
        <w:rPr>
          <w:rFonts w:ascii="Comic Sans MS" w:hAnsi="Comic Sans MS" w:cs="Arial"/>
          <w:caps/>
          <w:color w:val="3E3E3E"/>
          <w:sz w:val="20"/>
          <w:szCs w:val="20"/>
        </w:rPr>
      </w:pPr>
      <w:r w:rsidRPr="00191721">
        <w:rPr>
          <w:rStyle w:val="lev"/>
          <w:rFonts w:ascii="Comic Sans MS" w:hAnsi="Comic Sans MS" w:cs="Arial"/>
          <w:b/>
          <w:bCs/>
          <w:caps/>
          <w:color w:val="3E3E3E"/>
          <w:sz w:val="20"/>
          <w:szCs w:val="20"/>
        </w:rPr>
        <w:t xml:space="preserve">ARTICLE </w:t>
      </w:r>
      <w:r w:rsidR="00FC2504" w:rsidRPr="00191721">
        <w:rPr>
          <w:rStyle w:val="lev"/>
          <w:rFonts w:ascii="Comic Sans MS" w:hAnsi="Comic Sans MS" w:cs="Arial"/>
          <w:b/>
          <w:bCs/>
          <w:caps/>
          <w:color w:val="3E3E3E"/>
          <w:sz w:val="20"/>
          <w:szCs w:val="20"/>
        </w:rPr>
        <w:t>5</w:t>
      </w:r>
      <w:r w:rsidRPr="00191721">
        <w:rPr>
          <w:rStyle w:val="lev"/>
          <w:rFonts w:ascii="Comic Sans MS" w:hAnsi="Comic Sans MS" w:cs="Arial"/>
          <w:b/>
          <w:bCs/>
          <w:caps/>
          <w:color w:val="3E3E3E"/>
          <w:sz w:val="20"/>
          <w:szCs w:val="20"/>
        </w:rPr>
        <w:t xml:space="preserve"> – OUTILS FACULTATIFS</w:t>
      </w:r>
    </w:p>
    <w:p w14:paraId="182EC658" w14:textId="77777777" w:rsidR="001A7F0E" w:rsidRPr="00191721" w:rsidRDefault="001A7F0E"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Nous pourrions vous fournir l’accès à des outils de tierces parties sur lesquels nous n’exerçons ni suivi, ni contrôle, ni influence.</w:t>
      </w:r>
    </w:p>
    <w:p w14:paraId="557BCFF2" w14:textId="77777777" w:rsidR="001A7F0E" w:rsidRPr="00191721" w:rsidRDefault="001A7F0E"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Vous reconnaissez et acceptez le fait que nous fournissons l’accès à de tels outils « tels quels » et « selon la disponibilité », sans aucune garantie, représentation ou condition d’aucune sorte et sans aucune approbation. Nous n’aurons aucune responsabilité légale résultant de ou liée à l’utilisation de ces outils facultatifs de tiers.</w:t>
      </w:r>
    </w:p>
    <w:p w14:paraId="09E556AD" w14:textId="77777777" w:rsidR="001A7F0E" w:rsidRPr="00191721" w:rsidRDefault="001A7F0E"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Si vous utilisez les outils facultatifs offerts sur le site, vous le faites à votre propre risque et à votre propre discrétion, et vous devriez consulter les conditions auxquelles ces outils sont offerts par le ou les fournisseurs tiers concerné(s).</w:t>
      </w:r>
    </w:p>
    <w:p w14:paraId="3E3AE392" w14:textId="0A330457" w:rsidR="001A7F0E" w:rsidRPr="00191721" w:rsidRDefault="001A7F0E"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Nous pourrions aussi, à l’avenir, offrir de nouveaux services et/ou de nouvelles fonctionnalités sur notre site (incluant de nouveaux outils et de nouvelles ressources). Ces nouvelles fonctionnalités et ces nouveaux services seront également assujettis à ces Conditions Générales de Vente.</w:t>
      </w:r>
    </w:p>
    <w:p w14:paraId="74391EC5" w14:textId="11503F9D" w:rsidR="001A7F0E" w:rsidRPr="00191721" w:rsidRDefault="001A7F0E" w:rsidP="00191721">
      <w:pPr>
        <w:pStyle w:val="Titre3"/>
        <w:shd w:val="clear" w:color="auto" w:fill="FFFFFF"/>
        <w:spacing w:before="0" w:beforeAutospacing="0" w:after="120" w:afterAutospacing="0"/>
        <w:jc w:val="both"/>
        <w:rPr>
          <w:rFonts w:ascii="Comic Sans MS" w:hAnsi="Comic Sans MS" w:cs="Arial"/>
          <w:caps/>
          <w:color w:val="3E3E3E"/>
          <w:sz w:val="20"/>
          <w:szCs w:val="20"/>
        </w:rPr>
      </w:pPr>
      <w:r w:rsidRPr="00191721">
        <w:rPr>
          <w:rStyle w:val="lev"/>
          <w:rFonts w:ascii="Comic Sans MS" w:hAnsi="Comic Sans MS" w:cs="Arial"/>
          <w:b/>
          <w:bCs/>
          <w:caps/>
          <w:color w:val="3E3E3E"/>
          <w:sz w:val="20"/>
          <w:szCs w:val="20"/>
        </w:rPr>
        <w:t xml:space="preserve">ARTICLE </w:t>
      </w:r>
      <w:r w:rsidR="00FC2504" w:rsidRPr="00191721">
        <w:rPr>
          <w:rStyle w:val="lev"/>
          <w:rFonts w:ascii="Comic Sans MS" w:hAnsi="Comic Sans MS" w:cs="Arial"/>
          <w:b/>
          <w:bCs/>
          <w:caps/>
          <w:color w:val="3E3E3E"/>
          <w:sz w:val="20"/>
          <w:szCs w:val="20"/>
        </w:rPr>
        <w:t>6</w:t>
      </w:r>
      <w:r w:rsidRPr="00191721">
        <w:rPr>
          <w:rStyle w:val="lev"/>
          <w:rFonts w:ascii="Comic Sans MS" w:hAnsi="Comic Sans MS" w:cs="Arial"/>
          <w:b/>
          <w:bCs/>
          <w:caps/>
          <w:color w:val="3E3E3E"/>
          <w:sz w:val="20"/>
          <w:szCs w:val="20"/>
        </w:rPr>
        <w:t xml:space="preserve"> – LIENS DE TIERS</w:t>
      </w:r>
    </w:p>
    <w:p w14:paraId="4E5E5763" w14:textId="77777777" w:rsidR="001A7F0E" w:rsidRPr="00191721" w:rsidRDefault="001A7F0E"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Certains contenus, produits et services disponibles par le biais de notre Service pourraient inclure des éléments provenant de tierces parties.</w:t>
      </w:r>
    </w:p>
    <w:p w14:paraId="144B597E" w14:textId="77777777" w:rsidR="001A7F0E" w:rsidRPr="00191721" w:rsidRDefault="001A7F0E"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Les liens provenant de tierces parties sur ce site pourraient vous rediriger vers des sites web de tiers qui ne sont pas affiliés à nous. Nous ne sommes pas tenus d’examiner ou d’évaluer le contenu ou l’exactitude de ces sites, et nous ne garantissons pas et n’assumons aucune responsabilité quant à tout contenu, site web, produit, service ou autre élément accessible sur ou depuis ces sites tiers.</w:t>
      </w:r>
    </w:p>
    <w:p w14:paraId="29B4F929" w14:textId="77777777" w:rsidR="001A7F0E" w:rsidRPr="00191721" w:rsidRDefault="001A7F0E"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 xml:space="preserve">Nous ne sommes pas responsables des préjudices ou dommages liés à l’achat ou à l’utilisation de biens, de services, de ressources, de contenu, ou de toute autre transaction effectuée en rapport avec ces sites web de tiers. Veuillez lire attentivement les politiques et pratiques des tierces parties et assurez-vous de bien les comprendre avant de vous engager dans toute transaction. Les </w:t>
      </w:r>
      <w:r w:rsidRPr="00191721">
        <w:rPr>
          <w:rFonts w:ascii="Comic Sans MS" w:hAnsi="Comic Sans MS"/>
          <w:color w:val="777777"/>
          <w:sz w:val="20"/>
          <w:szCs w:val="20"/>
        </w:rPr>
        <w:lastRenderedPageBreak/>
        <w:t>plaintes, réclamations, préoccupations, ou questions concernant les produits de ces tiers doivent être soumises à ces mêmes tiers.</w:t>
      </w:r>
    </w:p>
    <w:p w14:paraId="083D5B78" w14:textId="31BD017E" w:rsidR="001A7F0E" w:rsidRPr="00191721" w:rsidRDefault="001A7F0E" w:rsidP="00191721">
      <w:pPr>
        <w:pStyle w:val="Titre3"/>
        <w:shd w:val="clear" w:color="auto" w:fill="FFFFFF"/>
        <w:spacing w:before="0" w:beforeAutospacing="0" w:after="120" w:afterAutospacing="0"/>
        <w:jc w:val="both"/>
        <w:rPr>
          <w:rFonts w:ascii="Comic Sans MS" w:hAnsi="Comic Sans MS" w:cs="Arial"/>
          <w:caps/>
          <w:color w:val="3E3E3E"/>
          <w:sz w:val="20"/>
          <w:szCs w:val="20"/>
        </w:rPr>
      </w:pPr>
      <w:r w:rsidRPr="00191721">
        <w:rPr>
          <w:rStyle w:val="lev"/>
          <w:rFonts w:ascii="Comic Sans MS" w:hAnsi="Comic Sans MS" w:cs="Arial"/>
          <w:b/>
          <w:bCs/>
          <w:caps/>
          <w:color w:val="3E3E3E"/>
          <w:sz w:val="20"/>
          <w:szCs w:val="20"/>
        </w:rPr>
        <w:t xml:space="preserve">ARTICLE </w:t>
      </w:r>
      <w:r w:rsidR="00FC2504" w:rsidRPr="00191721">
        <w:rPr>
          <w:rStyle w:val="lev"/>
          <w:rFonts w:ascii="Comic Sans MS" w:hAnsi="Comic Sans MS" w:cs="Arial"/>
          <w:b/>
          <w:bCs/>
          <w:caps/>
          <w:color w:val="3E3E3E"/>
          <w:sz w:val="20"/>
          <w:szCs w:val="20"/>
        </w:rPr>
        <w:t>7</w:t>
      </w:r>
      <w:r w:rsidRPr="00191721">
        <w:rPr>
          <w:rStyle w:val="lev"/>
          <w:rFonts w:ascii="Comic Sans MS" w:hAnsi="Comic Sans MS" w:cs="Arial"/>
          <w:b/>
          <w:bCs/>
          <w:caps/>
          <w:color w:val="3E3E3E"/>
          <w:sz w:val="20"/>
          <w:szCs w:val="20"/>
        </w:rPr>
        <w:t xml:space="preserve"> – COMMENTAIRES, SUGGESTIONS ET AUTRES PROPOSITIONS D’UTILISATEURS</w:t>
      </w:r>
    </w:p>
    <w:p w14:paraId="34EABEAB" w14:textId="66729B33" w:rsidR="001A7F0E" w:rsidRPr="00191721" w:rsidRDefault="001A7F0E"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 xml:space="preserve">Si, à notre demande, vous soumettez des contenus spécifiques (par exemple, pour participer à des concours), ou si sans demande de notre part, vous envoyez des idées créatives, des suggestions, des propositions, des plans ou d’autres éléments, que ce soit en ligne, par e-mail, par courrier, ou autrement (collectivement, « commentaires »), vous nous accordez le droit, en tout temps, et sans restriction, d’éditer, de copier, de publier, de distribuer, de traduire et d’utiliser autrement et dans tout média tout commentaire que vous nous envoyez. Nous ne sommes pas et ne </w:t>
      </w:r>
      <w:proofErr w:type="spellStart"/>
      <w:r w:rsidRPr="00191721">
        <w:rPr>
          <w:rFonts w:ascii="Comic Sans MS" w:hAnsi="Comic Sans MS"/>
          <w:color w:val="777777"/>
          <w:sz w:val="20"/>
          <w:szCs w:val="20"/>
        </w:rPr>
        <w:t>devrons</w:t>
      </w:r>
      <w:proofErr w:type="spellEnd"/>
      <w:r w:rsidRPr="00191721">
        <w:rPr>
          <w:rFonts w:ascii="Comic Sans MS" w:hAnsi="Comic Sans MS"/>
          <w:color w:val="777777"/>
          <w:sz w:val="20"/>
          <w:szCs w:val="20"/>
        </w:rPr>
        <w:t xml:space="preserve"> pas être tenus (1) de maintenir la confidentialité des </w:t>
      </w:r>
      <w:r w:rsidR="00191721" w:rsidRPr="00191721">
        <w:rPr>
          <w:rFonts w:ascii="Comic Sans MS" w:hAnsi="Comic Sans MS"/>
          <w:color w:val="777777"/>
          <w:sz w:val="20"/>
          <w:szCs w:val="20"/>
        </w:rPr>
        <w:t>commentaires ;</w:t>
      </w:r>
      <w:r w:rsidRPr="00191721">
        <w:rPr>
          <w:rFonts w:ascii="Comic Sans MS" w:hAnsi="Comic Sans MS"/>
          <w:color w:val="777777"/>
          <w:sz w:val="20"/>
          <w:szCs w:val="20"/>
        </w:rPr>
        <w:t xml:space="preserve"> (2) de payer une compensation à quiconque pour tout commentaire </w:t>
      </w:r>
      <w:r w:rsidR="00191721" w:rsidRPr="00191721">
        <w:rPr>
          <w:rFonts w:ascii="Comic Sans MS" w:hAnsi="Comic Sans MS"/>
          <w:color w:val="777777"/>
          <w:sz w:val="20"/>
          <w:szCs w:val="20"/>
        </w:rPr>
        <w:t>fourni ;</w:t>
      </w:r>
      <w:r w:rsidRPr="00191721">
        <w:rPr>
          <w:rFonts w:ascii="Comic Sans MS" w:hAnsi="Comic Sans MS"/>
          <w:color w:val="777777"/>
          <w:sz w:val="20"/>
          <w:szCs w:val="20"/>
        </w:rPr>
        <w:t xml:space="preserve"> (3) de répondre aux commentaires.</w:t>
      </w:r>
    </w:p>
    <w:p w14:paraId="2CA1892E" w14:textId="77777777" w:rsidR="001A7F0E" w:rsidRPr="00191721" w:rsidRDefault="001A7F0E"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Nous pourrions, mais n’avons aucune obligation de le faire, surveiller, modifier ou supprimer le contenu que nous estimons, à notre seule discrétion, être illégal, offensant, menaçant, injurieux, diffamatoire, pornographique, obscène ou autrement répréhensible, ou qui enfreint toute propriété intellectuelle ou ces Conditions Générales de Vente et d’Utilisation.</w:t>
      </w:r>
    </w:p>
    <w:p w14:paraId="4C186222" w14:textId="77777777" w:rsidR="001A7F0E" w:rsidRPr="00191721" w:rsidRDefault="001A7F0E"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Vous vous engagez à écrire des commentaires qui ne violent pas les droits de tierces parties, y compris les droits d’auteur, les marques déposées, la confidentialité, la personnalité, ou d’autres droits personnels ou de propriété. Vous convenez également que vos commentaires ne contiendront pas de contenu illégal, diffamatoire, offensif ou obscène, et qu’ils ne contiendront non plus pas de virus informatique ou d’autres logiciels malveillants qui pourraient affecter de quelque manière que ce soit le fonctionnement du Service ou tout autre site web associé. Vous ne pouvez pas utiliser de fausse adresse e-mail, prétendre être quelqu’un que vous n’êtes pas, ou essayer de nous induire nous et/ou les tierces parties en erreur quant à l’origine de vos commentaires. Vous êtes entièrement responsable de tous les commentaires que vous publiez ainsi que de leur exactitude. Nous n’assumons aucune responsabilité et déclinons tout engagement quant à tout commentaire que vous publiez ou que toute autre tierce partie publie.</w:t>
      </w:r>
    </w:p>
    <w:p w14:paraId="5E798393" w14:textId="59EF4107" w:rsidR="001A7F0E" w:rsidRPr="00191721" w:rsidRDefault="001A7F0E" w:rsidP="00191721">
      <w:pPr>
        <w:pStyle w:val="Titre3"/>
        <w:shd w:val="clear" w:color="auto" w:fill="FFFFFF"/>
        <w:spacing w:before="0" w:beforeAutospacing="0" w:after="120" w:afterAutospacing="0"/>
        <w:jc w:val="both"/>
        <w:rPr>
          <w:rFonts w:ascii="Comic Sans MS" w:hAnsi="Comic Sans MS" w:cs="Arial"/>
          <w:caps/>
          <w:color w:val="3E3E3E"/>
          <w:sz w:val="20"/>
          <w:szCs w:val="20"/>
        </w:rPr>
      </w:pPr>
      <w:r w:rsidRPr="00191721">
        <w:rPr>
          <w:rStyle w:val="lev"/>
          <w:rFonts w:ascii="Comic Sans MS" w:hAnsi="Comic Sans MS" w:cs="Arial"/>
          <w:b/>
          <w:bCs/>
          <w:caps/>
          <w:color w:val="3E3E3E"/>
          <w:sz w:val="20"/>
          <w:szCs w:val="20"/>
        </w:rPr>
        <w:t xml:space="preserve">ARTICLE </w:t>
      </w:r>
      <w:r w:rsidR="00FC2504" w:rsidRPr="00191721">
        <w:rPr>
          <w:rStyle w:val="lev"/>
          <w:rFonts w:ascii="Comic Sans MS" w:hAnsi="Comic Sans MS" w:cs="Arial"/>
          <w:b/>
          <w:bCs/>
          <w:caps/>
          <w:color w:val="3E3E3E"/>
          <w:sz w:val="20"/>
          <w:szCs w:val="20"/>
        </w:rPr>
        <w:t>8</w:t>
      </w:r>
      <w:r w:rsidRPr="00191721">
        <w:rPr>
          <w:rStyle w:val="lev"/>
          <w:rFonts w:ascii="Comic Sans MS" w:hAnsi="Comic Sans MS" w:cs="Arial"/>
          <w:b/>
          <w:bCs/>
          <w:caps/>
          <w:color w:val="3E3E3E"/>
          <w:sz w:val="20"/>
          <w:szCs w:val="20"/>
        </w:rPr>
        <w:t xml:space="preserve"> – RENSEIGNEMENTS PERSONNELS</w:t>
      </w:r>
    </w:p>
    <w:p w14:paraId="76B97458" w14:textId="77777777" w:rsidR="001A7F0E" w:rsidRPr="00191721" w:rsidRDefault="001A7F0E"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La soumission de vos renseignements personnels sur notre boutique est régie par notre Politique de Confidentialité. Cliquez ici pour consulter notre Politique de Confidentialité.</w:t>
      </w:r>
    </w:p>
    <w:p w14:paraId="7B661E2E" w14:textId="31EBC068" w:rsidR="001A7F0E" w:rsidRPr="00191721" w:rsidRDefault="001A7F0E" w:rsidP="00191721">
      <w:pPr>
        <w:pStyle w:val="Titre3"/>
        <w:shd w:val="clear" w:color="auto" w:fill="FFFFFF"/>
        <w:spacing w:before="0" w:beforeAutospacing="0" w:after="120" w:afterAutospacing="0"/>
        <w:jc w:val="both"/>
        <w:rPr>
          <w:rFonts w:ascii="Comic Sans MS" w:hAnsi="Comic Sans MS" w:cs="Arial"/>
          <w:caps/>
          <w:color w:val="3E3E3E"/>
          <w:sz w:val="20"/>
          <w:szCs w:val="20"/>
        </w:rPr>
      </w:pPr>
      <w:r w:rsidRPr="00191721">
        <w:rPr>
          <w:rStyle w:val="lev"/>
          <w:rFonts w:ascii="Comic Sans MS" w:hAnsi="Comic Sans MS" w:cs="Arial"/>
          <w:b/>
          <w:bCs/>
          <w:caps/>
          <w:color w:val="3E3E3E"/>
          <w:sz w:val="20"/>
          <w:szCs w:val="20"/>
        </w:rPr>
        <w:t xml:space="preserve">ARTICLE </w:t>
      </w:r>
      <w:r w:rsidR="00FC2504" w:rsidRPr="00191721">
        <w:rPr>
          <w:rStyle w:val="lev"/>
          <w:rFonts w:ascii="Comic Sans MS" w:hAnsi="Comic Sans MS" w:cs="Arial"/>
          <w:b/>
          <w:bCs/>
          <w:caps/>
          <w:color w:val="3E3E3E"/>
          <w:sz w:val="20"/>
          <w:szCs w:val="20"/>
        </w:rPr>
        <w:t>9</w:t>
      </w:r>
      <w:r w:rsidRPr="00191721">
        <w:rPr>
          <w:rStyle w:val="lev"/>
          <w:rFonts w:ascii="Comic Sans MS" w:hAnsi="Comic Sans MS" w:cs="Arial"/>
          <w:b/>
          <w:bCs/>
          <w:caps/>
          <w:color w:val="3E3E3E"/>
          <w:sz w:val="20"/>
          <w:szCs w:val="20"/>
        </w:rPr>
        <w:t xml:space="preserve"> – ERREURS, INEXACTITUDES ET OMISSIONS</w:t>
      </w:r>
    </w:p>
    <w:p w14:paraId="17A0CEF6" w14:textId="77777777" w:rsidR="001A7F0E" w:rsidRPr="00191721" w:rsidRDefault="001A7F0E"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Il se pourrait qu’il y ait parfois des informations sur notre site ou dans le Service qui pourraient contenir des erreurs typographiques, des inexactitudes ou des omissions qui pourraient être relatives aux descriptions de produits, aux prix, aux promotions, aux offres, aux frais d’expédition des produits, aux délais de livraison et à la disponibilité. Nous nous réservons le droit de corriger toute erreur, inexactitude, omission, et de changer ou de mettre à jour des informations ou d’annuler des commandes, si une quelconque information dans le Service ou sur tout autre site web associé est inexacte, et ce, en tout temps et sans préavis (y compris après que vous ayez passé votre commande).</w:t>
      </w:r>
    </w:p>
    <w:p w14:paraId="0F307DC6" w14:textId="77777777" w:rsidR="001A7F0E" w:rsidRPr="00191721" w:rsidRDefault="001A7F0E"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 xml:space="preserve">Nous ne sommes pas tenus de mettre à jour, de modifier ou de clarifier les informations dans le Service ou sur tout autre site web associé, incluant mais ne se limitant pas aux informations sur les prix, sauf si requis par la loi. Aucune date définie de mise à jour ou d’actualisation dans le </w:t>
      </w:r>
      <w:r w:rsidRPr="00191721">
        <w:rPr>
          <w:rFonts w:ascii="Comic Sans MS" w:hAnsi="Comic Sans MS"/>
          <w:color w:val="777777"/>
          <w:sz w:val="20"/>
          <w:szCs w:val="20"/>
        </w:rPr>
        <w:lastRenderedPageBreak/>
        <w:t>Service ou sur tout autre site web associé ne devrait être prise en compte pour conclure que les informations dans le Service ou sur tout autre site web associé ont été modifiées ou mises à jour.</w:t>
      </w:r>
    </w:p>
    <w:p w14:paraId="5255D691" w14:textId="281B02FC" w:rsidR="001A7F0E" w:rsidRPr="00191721" w:rsidRDefault="001A7F0E" w:rsidP="00191721">
      <w:pPr>
        <w:pStyle w:val="Titre3"/>
        <w:shd w:val="clear" w:color="auto" w:fill="FFFFFF"/>
        <w:spacing w:before="0" w:beforeAutospacing="0" w:after="120" w:afterAutospacing="0"/>
        <w:jc w:val="both"/>
        <w:rPr>
          <w:rFonts w:ascii="Comic Sans MS" w:hAnsi="Comic Sans MS" w:cs="Arial"/>
          <w:caps/>
          <w:color w:val="3E3E3E"/>
          <w:sz w:val="20"/>
          <w:szCs w:val="20"/>
        </w:rPr>
      </w:pPr>
      <w:r w:rsidRPr="00191721">
        <w:rPr>
          <w:rStyle w:val="lev"/>
          <w:rFonts w:ascii="Comic Sans MS" w:hAnsi="Comic Sans MS" w:cs="Arial"/>
          <w:b/>
          <w:bCs/>
          <w:caps/>
          <w:color w:val="3E3E3E"/>
          <w:sz w:val="20"/>
          <w:szCs w:val="20"/>
        </w:rPr>
        <w:t>ARTICLE 1</w:t>
      </w:r>
      <w:r w:rsidR="00FC2504" w:rsidRPr="00191721">
        <w:rPr>
          <w:rStyle w:val="lev"/>
          <w:rFonts w:ascii="Comic Sans MS" w:hAnsi="Comic Sans MS" w:cs="Arial"/>
          <w:b/>
          <w:bCs/>
          <w:caps/>
          <w:color w:val="3E3E3E"/>
          <w:sz w:val="20"/>
          <w:szCs w:val="20"/>
        </w:rPr>
        <w:t>0</w:t>
      </w:r>
      <w:r w:rsidRPr="00191721">
        <w:rPr>
          <w:rStyle w:val="lev"/>
          <w:rFonts w:ascii="Comic Sans MS" w:hAnsi="Comic Sans MS" w:cs="Arial"/>
          <w:b/>
          <w:bCs/>
          <w:caps/>
          <w:color w:val="3E3E3E"/>
          <w:sz w:val="20"/>
          <w:szCs w:val="20"/>
        </w:rPr>
        <w:t xml:space="preserve"> – UTILISATIONS INTERDITES</w:t>
      </w:r>
    </w:p>
    <w:p w14:paraId="42155703" w14:textId="2F4E3DB0" w:rsidR="001A7F0E" w:rsidRPr="00191721" w:rsidRDefault="001A7F0E"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 xml:space="preserve">En plus des interdictions énoncées dans les Conditions Générales de Vente il vous est interdit d’utiliser le site ou son contenu: (a) à des fins illégales; (b) pour inciter des tiers à réaliser des actes illégaux ou à y prendre part; (c) pour enfreindre toute ordonnance régionale ou toute loi, règle ou régulation internationale, fédérale, provinciale ou étatique; (d) pour porter atteinte à ou violer nos droits de propriété intellectuelle ou ceux de tierces parties; (e) pour harceler, maltraiter, insulter, blesser, diffamer, calomnier, dénigrer, intimider ou discriminer quiconque en fonction du sexe, de l’orientation sexuelle, de la religion, de l’origine ethnique, de la race, de l’âge, de l’origine nationale, ou d’un handicap; (f) pour soumettre des renseignements faux ou trompeurs; (g) pour téléverser ou transmettre des virus ou tout autre type de code malveillant qui sera ou pourrait être utilisé de manière à compromettre la fonctionnalité ou le fonctionnement du Service ou de tout autre site web associé, indépendant, ou d’Internet; (h) pour recueillir ou suivre les renseignements personnels d’autrui; (i) pour </w:t>
      </w:r>
      <w:proofErr w:type="spellStart"/>
      <w:r w:rsidRPr="00191721">
        <w:rPr>
          <w:rFonts w:ascii="Comic Sans MS" w:hAnsi="Comic Sans MS"/>
          <w:color w:val="777777"/>
          <w:sz w:val="20"/>
          <w:szCs w:val="20"/>
        </w:rPr>
        <w:t>polluposter</w:t>
      </w:r>
      <w:proofErr w:type="spellEnd"/>
      <w:r w:rsidRPr="00191721">
        <w:rPr>
          <w:rFonts w:ascii="Comic Sans MS" w:hAnsi="Comic Sans MS"/>
          <w:color w:val="777777"/>
          <w:sz w:val="20"/>
          <w:szCs w:val="20"/>
        </w:rPr>
        <w:t>, hameçonner, détourner un domaine, extorquer des informations, parcourir, explorer ou balayer le web (ou toute autre ressource); (j) à des fins obscènes ou immorales; ou (k) pour porter atteinte ou contourner les mesures de sécurité de notre Service, de tout autre site web, ou d’Internet. Nous nous réservons le droit de résilier votre utilisation du Service ou de tout site web connexe pour avoir enfreint les utilisations interdites.</w:t>
      </w:r>
    </w:p>
    <w:p w14:paraId="12C08D48" w14:textId="5BFC4F27" w:rsidR="00F269FB" w:rsidRPr="00191721" w:rsidRDefault="00F269FB" w:rsidP="00191721">
      <w:pPr>
        <w:jc w:val="both"/>
        <w:rPr>
          <w:rFonts w:ascii="Comic Sans MS" w:hAnsi="Comic Sans MS"/>
          <w:sz w:val="20"/>
          <w:szCs w:val="20"/>
        </w:rPr>
      </w:pPr>
    </w:p>
    <w:p w14:paraId="5BE484A8" w14:textId="3260601C" w:rsidR="001A7F0E" w:rsidRPr="00191721" w:rsidRDefault="001A7F0E" w:rsidP="00191721">
      <w:pPr>
        <w:pStyle w:val="Titre3"/>
        <w:shd w:val="clear" w:color="auto" w:fill="FFFFFF"/>
        <w:spacing w:before="0" w:beforeAutospacing="0" w:after="120" w:afterAutospacing="0"/>
        <w:jc w:val="both"/>
        <w:rPr>
          <w:rFonts w:ascii="Comic Sans MS" w:hAnsi="Comic Sans MS" w:cs="Arial"/>
          <w:caps/>
          <w:color w:val="3E3E3E"/>
          <w:sz w:val="20"/>
          <w:szCs w:val="20"/>
        </w:rPr>
      </w:pPr>
      <w:r w:rsidRPr="00191721">
        <w:rPr>
          <w:rStyle w:val="lev"/>
          <w:rFonts w:ascii="Comic Sans MS" w:hAnsi="Comic Sans MS" w:cs="Arial"/>
          <w:b/>
          <w:bCs/>
          <w:caps/>
          <w:color w:val="3E3E3E"/>
          <w:sz w:val="20"/>
          <w:szCs w:val="20"/>
        </w:rPr>
        <w:t>ARTICLE 1</w:t>
      </w:r>
      <w:r w:rsidR="00FC2504" w:rsidRPr="00191721">
        <w:rPr>
          <w:rStyle w:val="lev"/>
          <w:rFonts w:ascii="Comic Sans MS" w:hAnsi="Comic Sans MS" w:cs="Arial"/>
          <w:b/>
          <w:bCs/>
          <w:caps/>
          <w:color w:val="3E3E3E"/>
          <w:sz w:val="20"/>
          <w:szCs w:val="20"/>
        </w:rPr>
        <w:t>1</w:t>
      </w:r>
      <w:r w:rsidRPr="00191721">
        <w:rPr>
          <w:rStyle w:val="lev"/>
          <w:rFonts w:ascii="Comic Sans MS" w:hAnsi="Comic Sans MS" w:cs="Arial"/>
          <w:b/>
          <w:bCs/>
          <w:caps/>
          <w:color w:val="3E3E3E"/>
          <w:sz w:val="20"/>
          <w:szCs w:val="20"/>
        </w:rPr>
        <w:t xml:space="preserve"> – EXCLUSION DE GARANTIES ET LIMITATION DE RESPONSABILITÉ</w:t>
      </w:r>
    </w:p>
    <w:p w14:paraId="68C205F5" w14:textId="77777777" w:rsidR="001A7F0E" w:rsidRPr="00191721" w:rsidRDefault="001A7F0E"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Nous ne garantissons ni ne prétendons en aucun cas que votre utilisation de notre Service sera ininterrompue, rapide, sécurisée ou sans erreur.</w:t>
      </w:r>
    </w:p>
    <w:p w14:paraId="766B7B8A" w14:textId="77777777" w:rsidR="001A7F0E" w:rsidRPr="00191721" w:rsidRDefault="001A7F0E"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Nous ne garantissons pas que les résultats qui pourraient être obtenus par le biais de l’utilisation du Service seront exacts ou fiables.</w:t>
      </w:r>
    </w:p>
    <w:p w14:paraId="146F60C9" w14:textId="77777777" w:rsidR="001A7F0E" w:rsidRPr="00191721" w:rsidRDefault="001A7F0E"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Vous acceptez que de temps à autre, nous puissions supprimer le Service pour des périodes de temps indéfinies ou annuler le Service à tout moment, sans vous avertir au préalable.</w:t>
      </w:r>
    </w:p>
    <w:p w14:paraId="0FE0B80B" w14:textId="77777777" w:rsidR="001A7F0E" w:rsidRPr="00191721" w:rsidRDefault="001A7F0E"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Vous convenez expressément que votre utilisation du Service, ou votre incapacité à utiliser celui-ci, est à votre seul risque. Le Service ainsi que tous les produits et services qui vous sont fournis par le biais du Service sont (sauf mention expresse du contraire de notre part) fournis « tels quels » et « selon la disponibilité » pour votre utilisation, et ce sans représentation, sans garanties et sans conditions d’aucune sorte, expresses ou implicites, y compris toutes les garanties implicites de commercialisation ou de qualité marchande, d’adaptation à un usage particulier, de durabilité, de titre et d’absence de contrefaçon.</w:t>
      </w:r>
    </w:p>
    <w:p w14:paraId="3B013A3D" w14:textId="04C9D69B" w:rsidR="001A7F0E" w:rsidRPr="00191721" w:rsidRDefault="00FC2504"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Pupilles Traiteur</w:t>
      </w:r>
      <w:r w:rsidR="001A7F0E" w:rsidRPr="00191721">
        <w:rPr>
          <w:rFonts w:ascii="Comic Sans MS" w:hAnsi="Comic Sans MS"/>
          <w:color w:val="777777"/>
          <w:sz w:val="20"/>
          <w:szCs w:val="20"/>
        </w:rPr>
        <w:t xml:space="preserve">, nos directeurs, responsables, employés, sociétés affiliées, agents, contractants, stagiaires, fournisseurs, prestataires de services et concédants ne peuvent en aucun cas être tenus responsables de toute blessure, perte, réclamation, ou de dommages directs, indirects, accessoires, punitifs, spéciaux, ou dommages consécutifs de quelque nature qu’ils soient, incluant mais ne se limitant pas à la perte de profits, de revenus, d’économies, de données, aux coûts de remplacement ou tous dommages similaires, qu’ils soient contractuels, délictuels (même en cas de négligence), de responsabilité stricte ou autre, résultant de votre utilisation de tout service ou </w:t>
      </w:r>
      <w:r w:rsidR="001A7F0E" w:rsidRPr="00191721">
        <w:rPr>
          <w:rFonts w:ascii="Comic Sans MS" w:hAnsi="Comic Sans MS"/>
          <w:color w:val="777777"/>
          <w:sz w:val="20"/>
          <w:szCs w:val="20"/>
        </w:rPr>
        <w:lastRenderedPageBreak/>
        <w:t>produit provenant de ce Service, ou quant à toute autre réclamation liée de quelque manière que ce soit à votre utilisation du Service ou de tout produit, incluant mais ne se limitant à toute erreur ou omission dans tout contenu, ou à toute perte ou tout dommage de toute sorte découlant de l’utilisation du Service ou de tout contenu (ou produit) publié, transmis, ou autrement rendu disponible par le biais du Service, même si vous avez été avertis de la possibilité qu’ils surviennent. Parce que certains États ou certaines juridictions ne permettent pas d’exclure ou de limiter la responsabilité quant aux dommages consécutifs ou accessoires, notre responsabilité sera limitée dans la mesure maximale permise par la loi.</w:t>
      </w:r>
    </w:p>
    <w:p w14:paraId="797562FB" w14:textId="276332E4" w:rsidR="001A7F0E" w:rsidRPr="00191721" w:rsidRDefault="001A7F0E" w:rsidP="00191721">
      <w:pPr>
        <w:jc w:val="both"/>
        <w:rPr>
          <w:rFonts w:ascii="Comic Sans MS" w:hAnsi="Comic Sans MS"/>
          <w:sz w:val="20"/>
          <w:szCs w:val="20"/>
        </w:rPr>
      </w:pPr>
    </w:p>
    <w:p w14:paraId="45EB5B6D" w14:textId="3C7B2894" w:rsidR="001A7F0E" w:rsidRPr="00191721" w:rsidRDefault="001A7F0E" w:rsidP="00191721">
      <w:pPr>
        <w:pStyle w:val="Titre3"/>
        <w:shd w:val="clear" w:color="auto" w:fill="FFFFFF"/>
        <w:spacing w:before="0" w:beforeAutospacing="0" w:after="120" w:afterAutospacing="0"/>
        <w:jc w:val="both"/>
        <w:rPr>
          <w:rFonts w:ascii="Comic Sans MS" w:hAnsi="Comic Sans MS" w:cs="Arial"/>
          <w:caps/>
          <w:color w:val="3E3E3E"/>
          <w:sz w:val="20"/>
          <w:szCs w:val="20"/>
        </w:rPr>
      </w:pPr>
      <w:r w:rsidRPr="00191721">
        <w:rPr>
          <w:rStyle w:val="lev"/>
          <w:rFonts w:ascii="Comic Sans MS" w:hAnsi="Comic Sans MS" w:cs="Arial"/>
          <w:b/>
          <w:bCs/>
          <w:caps/>
          <w:color w:val="3E3E3E"/>
          <w:sz w:val="20"/>
          <w:szCs w:val="20"/>
        </w:rPr>
        <w:t>ARTICLE 1</w:t>
      </w:r>
      <w:r w:rsidR="00FC2504" w:rsidRPr="00191721">
        <w:rPr>
          <w:rStyle w:val="lev"/>
          <w:rFonts w:ascii="Comic Sans MS" w:hAnsi="Comic Sans MS" w:cs="Arial"/>
          <w:b/>
          <w:bCs/>
          <w:caps/>
          <w:color w:val="3E3E3E"/>
          <w:sz w:val="20"/>
          <w:szCs w:val="20"/>
        </w:rPr>
        <w:t>2</w:t>
      </w:r>
      <w:r w:rsidRPr="00191721">
        <w:rPr>
          <w:rStyle w:val="lev"/>
          <w:rFonts w:ascii="Comic Sans MS" w:hAnsi="Comic Sans MS" w:cs="Arial"/>
          <w:b/>
          <w:bCs/>
          <w:caps/>
          <w:color w:val="3E3E3E"/>
          <w:sz w:val="20"/>
          <w:szCs w:val="20"/>
        </w:rPr>
        <w:t xml:space="preserve"> – INDEMNISATION</w:t>
      </w:r>
    </w:p>
    <w:p w14:paraId="711F2C4D" w14:textId="606B59F7" w:rsidR="001A7F0E" w:rsidRPr="00191721" w:rsidRDefault="001A7F0E"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 xml:space="preserve">Vous acceptez d’indemniser, de défendre et de protéger </w:t>
      </w:r>
      <w:r w:rsidR="00FC2504" w:rsidRPr="00191721">
        <w:rPr>
          <w:rFonts w:ascii="Comic Sans MS" w:hAnsi="Comic Sans MS"/>
          <w:color w:val="777777"/>
          <w:sz w:val="20"/>
          <w:szCs w:val="20"/>
        </w:rPr>
        <w:t>Pupilles Traiteur</w:t>
      </w:r>
      <w:r w:rsidRPr="00191721">
        <w:rPr>
          <w:rFonts w:ascii="Comic Sans MS" w:hAnsi="Comic Sans MS"/>
          <w:color w:val="777777"/>
          <w:sz w:val="20"/>
          <w:szCs w:val="20"/>
        </w:rPr>
        <w:t>, notre société-mère, nos filiales, sociétés affiliées, partenaires, responsables, directeurs, agents, contractants, concédants, prestataires de services, sous-traitants, fournisseurs, stagiaires et employés, quant à toute réclamation ou demande, incluant les honoraires raisonnables d’avocat, faite par toute tierce partie à cause de ou découlant de votre violation de ces Conditions Générales de Vente et d’Utilisation ou des documents auxquels ils font référence, ou de votre violation de toute loi ou des droits d’un tiers.</w:t>
      </w:r>
    </w:p>
    <w:p w14:paraId="53F37FA8" w14:textId="4005F176" w:rsidR="001A7F0E" w:rsidRPr="00191721" w:rsidRDefault="001A7F0E" w:rsidP="00191721">
      <w:pPr>
        <w:pStyle w:val="Titre3"/>
        <w:shd w:val="clear" w:color="auto" w:fill="FFFFFF"/>
        <w:spacing w:before="0" w:beforeAutospacing="0" w:after="120" w:afterAutospacing="0"/>
        <w:jc w:val="both"/>
        <w:rPr>
          <w:rFonts w:ascii="Comic Sans MS" w:hAnsi="Comic Sans MS" w:cs="Arial"/>
          <w:caps/>
          <w:color w:val="3E3E3E"/>
          <w:sz w:val="20"/>
          <w:szCs w:val="20"/>
        </w:rPr>
      </w:pPr>
      <w:r w:rsidRPr="00191721">
        <w:rPr>
          <w:rStyle w:val="lev"/>
          <w:rFonts w:ascii="Comic Sans MS" w:hAnsi="Comic Sans MS" w:cs="Arial"/>
          <w:b/>
          <w:bCs/>
          <w:caps/>
          <w:color w:val="3E3E3E"/>
          <w:sz w:val="20"/>
          <w:szCs w:val="20"/>
        </w:rPr>
        <w:t>ARTICLE 1</w:t>
      </w:r>
      <w:r w:rsidR="00FC2504" w:rsidRPr="00191721">
        <w:rPr>
          <w:rStyle w:val="lev"/>
          <w:rFonts w:ascii="Comic Sans MS" w:hAnsi="Comic Sans MS" w:cs="Arial"/>
          <w:b/>
          <w:bCs/>
          <w:caps/>
          <w:color w:val="3E3E3E"/>
          <w:sz w:val="20"/>
          <w:szCs w:val="20"/>
        </w:rPr>
        <w:t>3</w:t>
      </w:r>
      <w:r w:rsidRPr="00191721">
        <w:rPr>
          <w:rStyle w:val="lev"/>
          <w:rFonts w:ascii="Comic Sans MS" w:hAnsi="Comic Sans MS" w:cs="Arial"/>
          <w:b/>
          <w:bCs/>
          <w:caps/>
          <w:color w:val="3E3E3E"/>
          <w:sz w:val="20"/>
          <w:szCs w:val="20"/>
        </w:rPr>
        <w:t xml:space="preserve"> – DISSOCIABILITÉ</w:t>
      </w:r>
    </w:p>
    <w:p w14:paraId="3F752945" w14:textId="4F05BB2E" w:rsidR="001A7F0E" w:rsidRPr="00191721" w:rsidRDefault="001A7F0E"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Dans le cas où une disposition des présentes Conditions Générales de Vente serait jugée comme étant illégale, nulle ou inapplicable, cette disposition pourra néanmoins être appliquée dans la pleine mesure permise par la loi, et la partie non applicable devra être considérée comme étant dissociée de ces Conditions Générales de Vente, cette dissociation ne devra pas affecter la validité et l’applicabilité de toutes les autres dispositions restantes.</w:t>
      </w:r>
    </w:p>
    <w:p w14:paraId="0CBD22B9" w14:textId="29E2F97A" w:rsidR="001A7F0E" w:rsidRPr="00191721" w:rsidRDefault="001A7F0E" w:rsidP="00191721">
      <w:pPr>
        <w:pStyle w:val="Titre3"/>
        <w:shd w:val="clear" w:color="auto" w:fill="FFFFFF"/>
        <w:spacing w:before="0" w:beforeAutospacing="0" w:after="120" w:afterAutospacing="0"/>
        <w:jc w:val="both"/>
        <w:rPr>
          <w:rFonts w:ascii="Comic Sans MS" w:hAnsi="Comic Sans MS" w:cs="Arial"/>
          <w:caps/>
          <w:color w:val="3E3E3E"/>
          <w:sz w:val="20"/>
          <w:szCs w:val="20"/>
        </w:rPr>
      </w:pPr>
      <w:r w:rsidRPr="00191721">
        <w:rPr>
          <w:rStyle w:val="lev"/>
          <w:rFonts w:ascii="Comic Sans MS" w:hAnsi="Comic Sans MS" w:cs="Arial"/>
          <w:b/>
          <w:bCs/>
          <w:caps/>
          <w:color w:val="3E3E3E"/>
          <w:sz w:val="20"/>
          <w:szCs w:val="20"/>
        </w:rPr>
        <w:t>ARTICLE 1</w:t>
      </w:r>
      <w:r w:rsidR="00FC2504" w:rsidRPr="00191721">
        <w:rPr>
          <w:rStyle w:val="lev"/>
          <w:rFonts w:ascii="Comic Sans MS" w:hAnsi="Comic Sans MS" w:cs="Arial"/>
          <w:b/>
          <w:bCs/>
          <w:caps/>
          <w:color w:val="3E3E3E"/>
          <w:sz w:val="20"/>
          <w:szCs w:val="20"/>
        </w:rPr>
        <w:t>4</w:t>
      </w:r>
      <w:r w:rsidRPr="00191721">
        <w:rPr>
          <w:rStyle w:val="lev"/>
          <w:rFonts w:ascii="Comic Sans MS" w:hAnsi="Comic Sans MS" w:cs="Arial"/>
          <w:b/>
          <w:bCs/>
          <w:caps/>
          <w:color w:val="3E3E3E"/>
          <w:sz w:val="20"/>
          <w:szCs w:val="20"/>
        </w:rPr>
        <w:t xml:space="preserve"> – RÉSILIATION</w:t>
      </w:r>
    </w:p>
    <w:p w14:paraId="4EE9C0D6" w14:textId="77777777" w:rsidR="001A7F0E" w:rsidRPr="00191721" w:rsidRDefault="001A7F0E"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Les obligations et responsabilités engagées par les parties avant la date de résiliation resteront en vigueur après la résiliation de cet accord et ce à toutes les fins.</w:t>
      </w:r>
    </w:p>
    <w:p w14:paraId="7897C355" w14:textId="4C42E210" w:rsidR="001A7F0E" w:rsidRPr="00191721" w:rsidRDefault="001A7F0E"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Ces Conditions Générales de Vente sont effectives à moins et jusqu’à ce qu’elles soient résiliées par ou bien vous ou non. Vous pouvez résilier ces Conditions Générales de Vente à tout moment en nous avisant que vous ne souhaitez plus utiliser nos Services, ou lorsque vous cessez d’utiliser notre site.</w:t>
      </w:r>
    </w:p>
    <w:p w14:paraId="712D7BCD" w14:textId="3CE76411" w:rsidR="001A7F0E" w:rsidRPr="00191721" w:rsidRDefault="001A7F0E" w:rsidP="00191721">
      <w:pPr>
        <w:pStyle w:val="NormalWeb"/>
        <w:shd w:val="clear" w:color="auto" w:fill="FFFFFF"/>
        <w:spacing w:before="0" w:beforeAutospacing="0" w:after="312" w:afterAutospacing="0"/>
        <w:jc w:val="both"/>
        <w:rPr>
          <w:rFonts w:ascii="Comic Sans MS" w:hAnsi="Comic Sans MS"/>
          <w:color w:val="777777"/>
          <w:sz w:val="20"/>
          <w:szCs w:val="20"/>
        </w:rPr>
      </w:pPr>
      <w:r w:rsidRPr="00191721">
        <w:rPr>
          <w:rFonts w:ascii="Comic Sans MS" w:hAnsi="Comic Sans MS"/>
          <w:color w:val="777777"/>
          <w:sz w:val="20"/>
          <w:szCs w:val="20"/>
        </w:rPr>
        <w:t>Si nous jugeons, à notre seule discrétion, que vous échouez, ou si nous soupçonnons que vous avez été incapable de vous conformer aux modalités de ces Conditions Générales de Vente, nous pourrions aussi résilier cet accord à tout moment sans vous prévenir à l’avance et vous resterez responsable de toutes les sommes redevables jusqu’à la date de résiliation (celle-ci étant incluse), et/ou nous pourrions vous refuser l’accès à nos Services (ou à toute partie de ceux-ci).</w:t>
      </w:r>
    </w:p>
    <w:p w14:paraId="66BC7546" w14:textId="7B7EBACB" w:rsidR="001A7F0E" w:rsidRPr="001A7F0E" w:rsidRDefault="001A7F0E" w:rsidP="00191721">
      <w:pPr>
        <w:shd w:val="clear" w:color="auto" w:fill="FFFFFF"/>
        <w:spacing w:after="120" w:line="240" w:lineRule="auto"/>
        <w:jc w:val="both"/>
        <w:outlineLvl w:val="2"/>
        <w:rPr>
          <w:rFonts w:ascii="Comic Sans MS" w:eastAsia="Times New Roman" w:hAnsi="Comic Sans MS" w:cs="Arial"/>
          <w:b/>
          <w:bCs/>
          <w:caps/>
          <w:color w:val="3E3E3E"/>
          <w:sz w:val="20"/>
          <w:szCs w:val="20"/>
          <w:lang w:eastAsia="fr-FR"/>
        </w:rPr>
      </w:pPr>
      <w:r w:rsidRPr="001A7F0E">
        <w:rPr>
          <w:rFonts w:ascii="Comic Sans MS" w:eastAsia="Times New Roman" w:hAnsi="Comic Sans MS" w:cs="Arial"/>
          <w:b/>
          <w:bCs/>
          <w:caps/>
          <w:color w:val="3E3E3E"/>
          <w:sz w:val="20"/>
          <w:szCs w:val="20"/>
          <w:lang w:eastAsia="fr-FR"/>
        </w:rPr>
        <w:t>ARTICLE 1</w:t>
      </w:r>
      <w:r w:rsidR="00FC2504" w:rsidRPr="00191721">
        <w:rPr>
          <w:rFonts w:ascii="Comic Sans MS" w:eastAsia="Times New Roman" w:hAnsi="Comic Sans MS" w:cs="Arial"/>
          <w:b/>
          <w:bCs/>
          <w:caps/>
          <w:color w:val="3E3E3E"/>
          <w:sz w:val="20"/>
          <w:szCs w:val="20"/>
          <w:lang w:eastAsia="fr-FR"/>
        </w:rPr>
        <w:t>5</w:t>
      </w:r>
      <w:r w:rsidRPr="001A7F0E">
        <w:rPr>
          <w:rFonts w:ascii="Comic Sans MS" w:eastAsia="Times New Roman" w:hAnsi="Comic Sans MS" w:cs="Arial"/>
          <w:b/>
          <w:bCs/>
          <w:caps/>
          <w:color w:val="3E3E3E"/>
          <w:sz w:val="20"/>
          <w:szCs w:val="20"/>
          <w:lang w:eastAsia="fr-FR"/>
        </w:rPr>
        <w:t xml:space="preserve"> – INTÉGRALITÉ DE L’ACCORD</w:t>
      </w:r>
    </w:p>
    <w:p w14:paraId="66EBE5C1" w14:textId="47D1000C" w:rsidR="001A7F0E" w:rsidRPr="001A7F0E" w:rsidRDefault="001A7F0E" w:rsidP="00191721">
      <w:pPr>
        <w:shd w:val="clear" w:color="auto" w:fill="FFFFFF"/>
        <w:spacing w:after="312" w:line="240" w:lineRule="auto"/>
        <w:jc w:val="both"/>
        <w:rPr>
          <w:rFonts w:ascii="Comic Sans MS" w:eastAsia="Times New Roman" w:hAnsi="Comic Sans MS" w:cs="Times New Roman"/>
          <w:color w:val="777777"/>
          <w:sz w:val="20"/>
          <w:szCs w:val="20"/>
          <w:lang w:eastAsia="fr-FR"/>
        </w:rPr>
      </w:pPr>
      <w:r w:rsidRPr="001A7F0E">
        <w:rPr>
          <w:rFonts w:ascii="Comic Sans MS" w:eastAsia="Times New Roman" w:hAnsi="Comic Sans MS" w:cs="Times New Roman"/>
          <w:color w:val="777777"/>
          <w:sz w:val="20"/>
          <w:szCs w:val="20"/>
          <w:lang w:eastAsia="fr-FR"/>
        </w:rPr>
        <w:t>Tout manquement de notre part à l’exercice ou à l’application de tout droit ou de toute disposition des présentes Conditions Générales de Vente ne devrait pas constituer une renonciation à ce droit ou à cette disposition.</w:t>
      </w:r>
    </w:p>
    <w:p w14:paraId="02DA0977" w14:textId="4F7B97B5" w:rsidR="001A7F0E" w:rsidRPr="001A7F0E" w:rsidRDefault="001A7F0E" w:rsidP="00191721">
      <w:pPr>
        <w:shd w:val="clear" w:color="auto" w:fill="FFFFFF"/>
        <w:spacing w:after="312" w:line="240" w:lineRule="auto"/>
        <w:jc w:val="both"/>
        <w:rPr>
          <w:rFonts w:ascii="Comic Sans MS" w:eastAsia="Times New Roman" w:hAnsi="Comic Sans MS" w:cs="Times New Roman"/>
          <w:color w:val="777777"/>
          <w:sz w:val="20"/>
          <w:szCs w:val="20"/>
          <w:lang w:eastAsia="fr-FR"/>
        </w:rPr>
      </w:pPr>
      <w:r w:rsidRPr="001A7F0E">
        <w:rPr>
          <w:rFonts w:ascii="Comic Sans MS" w:eastAsia="Times New Roman" w:hAnsi="Comic Sans MS" w:cs="Times New Roman"/>
          <w:color w:val="777777"/>
          <w:sz w:val="20"/>
          <w:szCs w:val="20"/>
          <w:lang w:eastAsia="fr-FR"/>
        </w:rPr>
        <w:lastRenderedPageBreak/>
        <w:t>Ces Conditions Générales de Vente ou toute autre politique ou règle d’exploitation que nous publions sur ce site ou relativement au Service constituent l’intégralité de l’entente et de l’accord entre vous et nous et régissent votre utilisation du Service, et remplacent toutes les communications, propositions et tous les accords, antérieurs et contemporains, oraux ou écrits, entre vous et nous (incluant, mais ne se limitant pas à toute version antérieure des Conditions Générales de Vente</w:t>
      </w:r>
      <w:r w:rsidR="00FC2504" w:rsidRPr="00191721">
        <w:rPr>
          <w:rFonts w:ascii="Comic Sans MS" w:eastAsia="Times New Roman" w:hAnsi="Comic Sans MS" w:cs="Times New Roman"/>
          <w:color w:val="777777"/>
          <w:sz w:val="20"/>
          <w:szCs w:val="20"/>
          <w:lang w:eastAsia="fr-FR"/>
        </w:rPr>
        <w:t>).</w:t>
      </w:r>
    </w:p>
    <w:p w14:paraId="01A9C060" w14:textId="5377E57D" w:rsidR="001A7F0E" w:rsidRPr="001A7F0E" w:rsidRDefault="001A7F0E" w:rsidP="00191721">
      <w:pPr>
        <w:shd w:val="clear" w:color="auto" w:fill="FFFFFF"/>
        <w:spacing w:after="312" w:line="240" w:lineRule="auto"/>
        <w:jc w:val="both"/>
        <w:rPr>
          <w:rFonts w:ascii="Comic Sans MS" w:eastAsia="Times New Roman" w:hAnsi="Comic Sans MS" w:cs="Times New Roman"/>
          <w:color w:val="777777"/>
          <w:sz w:val="20"/>
          <w:szCs w:val="20"/>
          <w:lang w:eastAsia="fr-FR"/>
        </w:rPr>
      </w:pPr>
      <w:r w:rsidRPr="001A7F0E">
        <w:rPr>
          <w:rFonts w:ascii="Comic Sans MS" w:eastAsia="Times New Roman" w:hAnsi="Comic Sans MS" w:cs="Times New Roman"/>
          <w:color w:val="777777"/>
          <w:sz w:val="20"/>
          <w:szCs w:val="20"/>
          <w:lang w:eastAsia="fr-FR"/>
        </w:rPr>
        <w:t>Toute ambiguïté quant à l’interprétation de ces Conditions Générales de Vente ne doit pas être interprétée en défaveur de la partie rédactrice.</w:t>
      </w:r>
    </w:p>
    <w:p w14:paraId="6845C172" w14:textId="0F4E6680" w:rsidR="001A7F0E" w:rsidRPr="001A7F0E" w:rsidRDefault="001A7F0E" w:rsidP="00191721">
      <w:pPr>
        <w:shd w:val="clear" w:color="auto" w:fill="FFFFFF"/>
        <w:spacing w:after="120" w:line="240" w:lineRule="auto"/>
        <w:jc w:val="both"/>
        <w:outlineLvl w:val="2"/>
        <w:rPr>
          <w:rFonts w:ascii="Comic Sans MS" w:eastAsia="Times New Roman" w:hAnsi="Comic Sans MS" w:cs="Arial"/>
          <w:b/>
          <w:bCs/>
          <w:caps/>
          <w:color w:val="3E3E3E"/>
          <w:sz w:val="20"/>
          <w:szCs w:val="20"/>
          <w:lang w:eastAsia="fr-FR"/>
        </w:rPr>
      </w:pPr>
      <w:r w:rsidRPr="001A7F0E">
        <w:rPr>
          <w:rFonts w:ascii="Comic Sans MS" w:eastAsia="Times New Roman" w:hAnsi="Comic Sans MS" w:cs="Arial"/>
          <w:b/>
          <w:bCs/>
          <w:caps/>
          <w:color w:val="3E3E3E"/>
          <w:sz w:val="20"/>
          <w:szCs w:val="20"/>
          <w:lang w:eastAsia="fr-FR"/>
        </w:rPr>
        <w:t>ARTICLE 1</w:t>
      </w:r>
      <w:r w:rsidR="00FC2504" w:rsidRPr="00191721">
        <w:rPr>
          <w:rFonts w:ascii="Comic Sans MS" w:eastAsia="Times New Roman" w:hAnsi="Comic Sans MS" w:cs="Arial"/>
          <w:b/>
          <w:bCs/>
          <w:caps/>
          <w:color w:val="3E3E3E"/>
          <w:sz w:val="20"/>
          <w:szCs w:val="20"/>
          <w:lang w:eastAsia="fr-FR"/>
        </w:rPr>
        <w:t>6</w:t>
      </w:r>
      <w:r w:rsidRPr="001A7F0E">
        <w:rPr>
          <w:rFonts w:ascii="Comic Sans MS" w:eastAsia="Times New Roman" w:hAnsi="Comic Sans MS" w:cs="Arial"/>
          <w:b/>
          <w:bCs/>
          <w:caps/>
          <w:color w:val="3E3E3E"/>
          <w:sz w:val="20"/>
          <w:szCs w:val="20"/>
          <w:lang w:eastAsia="fr-FR"/>
        </w:rPr>
        <w:t xml:space="preserve"> – LOI APPLICABLE</w:t>
      </w:r>
    </w:p>
    <w:p w14:paraId="571B2772" w14:textId="4DBEFD3D" w:rsidR="001A7F0E" w:rsidRPr="001A7F0E" w:rsidRDefault="001A7F0E" w:rsidP="00191721">
      <w:pPr>
        <w:shd w:val="clear" w:color="auto" w:fill="FFFFFF"/>
        <w:spacing w:after="312" w:line="240" w:lineRule="auto"/>
        <w:jc w:val="both"/>
        <w:rPr>
          <w:rFonts w:ascii="Comic Sans MS" w:eastAsia="Times New Roman" w:hAnsi="Comic Sans MS" w:cs="Times New Roman"/>
          <w:color w:val="777777"/>
          <w:sz w:val="20"/>
          <w:szCs w:val="20"/>
          <w:lang w:eastAsia="fr-FR"/>
        </w:rPr>
      </w:pPr>
      <w:r w:rsidRPr="001A7F0E">
        <w:rPr>
          <w:rFonts w:ascii="Comic Sans MS" w:eastAsia="Times New Roman" w:hAnsi="Comic Sans MS" w:cs="Times New Roman"/>
          <w:color w:val="777777"/>
          <w:sz w:val="20"/>
          <w:szCs w:val="20"/>
          <w:lang w:eastAsia="fr-FR"/>
        </w:rPr>
        <w:t xml:space="preserve">Ces Conditions Générales de Vente, ainsi que tout autre accord séparé par le biais duquel nous vous fournissons des Services seront régis et interprétés en vertu des lois en vigueur </w:t>
      </w:r>
      <w:proofErr w:type="gramStart"/>
      <w:r w:rsidRPr="001A7F0E">
        <w:rPr>
          <w:rFonts w:ascii="Comic Sans MS" w:eastAsia="Times New Roman" w:hAnsi="Comic Sans MS" w:cs="Times New Roman"/>
          <w:color w:val="777777"/>
          <w:sz w:val="20"/>
          <w:szCs w:val="20"/>
          <w:lang w:eastAsia="fr-FR"/>
        </w:rPr>
        <w:t>à .</w:t>
      </w:r>
      <w:proofErr w:type="gramEnd"/>
    </w:p>
    <w:p w14:paraId="47C522DF" w14:textId="43B25EAF" w:rsidR="001A7F0E" w:rsidRPr="001A7F0E" w:rsidRDefault="001A7F0E" w:rsidP="00191721">
      <w:pPr>
        <w:shd w:val="clear" w:color="auto" w:fill="FFFFFF"/>
        <w:spacing w:after="120" w:line="240" w:lineRule="auto"/>
        <w:jc w:val="both"/>
        <w:outlineLvl w:val="2"/>
        <w:rPr>
          <w:rFonts w:ascii="Comic Sans MS" w:eastAsia="Times New Roman" w:hAnsi="Comic Sans MS" w:cs="Arial"/>
          <w:b/>
          <w:bCs/>
          <w:caps/>
          <w:color w:val="3E3E3E"/>
          <w:sz w:val="20"/>
          <w:szCs w:val="20"/>
          <w:lang w:eastAsia="fr-FR"/>
        </w:rPr>
      </w:pPr>
      <w:r w:rsidRPr="001A7F0E">
        <w:rPr>
          <w:rFonts w:ascii="Comic Sans MS" w:eastAsia="Times New Roman" w:hAnsi="Comic Sans MS" w:cs="Arial"/>
          <w:b/>
          <w:bCs/>
          <w:caps/>
          <w:color w:val="3E3E3E"/>
          <w:sz w:val="20"/>
          <w:szCs w:val="20"/>
          <w:lang w:eastAsia="fr-FR"/>
        </w:rPr>
        <w:t>ARTICLE 1</w:t>
      </w:r>
      <w:r w:rsidR="00FC2504" w:rsidRPr="00191721">
        <w:rPr>
          <w:rFonts w:ascii="Comic Sans MS" w:eastAsia="Times New Roman" w:hAnsi="Comic Sans MS" w:cs="Arial"/>
          <w:b/>
          <w:bCs/>
          <w:caps/>
          <w:color w:val="3E3E3E"/>
          <w:sz w:val="20"/>
          <w:szCs w:val="20"/>
          <w:lang w:eastAsia="fr-FR"/>
        </w:rPr>
        <w:t>7</w:t>
      </w:r>
      <w:r w:rsidRPr="001A7F0E">
        <w:rPr>
          <w:rFonts w:ascii="Comic Sans MS" w:eastAsia="Times New Roman" w:hAnsi="Comic Sans MS" w:cs="Arial"/>
          <w:b/>
          <w:bCs/>
          <w:caps/>
          <w:color w:val="3E3E3E"/>
          <w:sz w:val="20"/>
          <w:szCs w:val="20"/>
          <w:lang w:eastAsia="fr-FR"/>
        </w:rPr>
        <w:t xml:space="preserve"> – MODIFICATIONS APPORTÉES AUX CONDITIONS GÉNÉRALES DE VENTE</w:t>
      </w:r>
    </w:p>
    <w:p w14:paraId="70D79269" w14:textId="2CE749AD" w:rsidR="001A7F0E" w:rsidRPr="001A7F0E" w:rsidRDefault="001A7F0E" w:rsidP="00191721">
      <w:pPr>
        <w:shd w:val="clear" w:color="auto" w:fill="FFFFFF"/>
        <w:spacing w:after="312" w:line="240" w:lineRule="auto"/>
        <w:jc w:val="both"/>
        <w:rPr>
          <w:rFonts w:ascii="Comic Sans MS" w:eastAsia="Times New Roman" w:hAnsi="Comic Sans MS" w:cs="Times New Roman"/>
          <w:color w:val="777777"/>
          <w:sz w:val="20"/>
          <w:szCs w:val="20"/>
          <w:lang w:eastAsia="fr-FR"/>
        </w:rPr>
      </w:pPr>
      <w:r w:rsidRPr="001A7F0E">
        <w:rPr>
          <w:rFonts w:ascii="Comic Sans MS" w:eastAsia="Times New Roman" w:hAnsi="Comic Sans MS" w:cs="Times New Roman"/>
          <w:color w:val="777777"/>
          <w:sz w:val="20"/>
          <w:szCs w:val="20"/>
          <w:lang w:eastAsia="fr-FR"/>
        </w:rPr>
        <w:t>Vous pouvez consulter la version la plus récente des Conditions Générales de Vente à tout moment sur cette page.</w:t>
      </w:r>
    </w:p>
    <w:p w14:paraId="1918B857" w14:textId="40022D1E" w:rsidR="001A7F0E" w:rsidRPr="001A7F0E" w:rsidRDefault="001A7F0E" w:rsidP="00191721">
      <w:pPr>
        <w:shd w:val="clear" w:color="auto" w:fill="FFFFFF"/>
        <w:spacing w:after="312" w:line="240" w:lineRule="auto"/>
        <w:jc w:val="both"/>
        <w:rPr>
          <w:rFonts w:ascii="Comic Sans MS" w:eastAsia="Times New Roman" w:hAnsi="Comic Sans MS" w:cs="Times New Roman"/>
          <w:color w:val="777777"/>
          <w:sz w:val="20"/>
          <w:szCs w:val="20"/>
          <w:lang w:eastAsia="fr-FR"/>
        </w:rPr>
      </w:pPr>
      <w:r w:rsidRPr="001A7F0E">
        <w:rPr>
          <w:rFonts w:ascii="Comic Sans MS" w:eastAsia="Times New Roman" w:hAnsi="Comic Sans MS" w:cs="Times New Roman"/>
          <w:color w:val="777777"/>
          <w:sz w:val="20"/>
          <w:szCs w:val="20"/>
          <w:lang w:eastAsia="fr-FR"/>
        </w:rPr>
        <w:t>Nous nous réservons le droit, à notre seule discrétion, de mettre à jour, de modifier ou de remplacer toute partie de ces Conditions Générales de Vente en publiant les mises à jour et les changements sur notre site. Il vous incombe de visiter notre site régulièrement pour vérifier si des changements ont été apportés. Votre utilisation continue de ou votre accès à notre site après la publication de toute modification apportée à ces Conditions Générales de Vente et d’Utilisation constitue une acceptation de ces modifications.</w:t>
      </w:r>
    </w:p>
    <w:p w14:paraId="00AFA434" w14:textId="731BA56E" w:rsidR="001A7F0E" w:rsidRPr="001A7F0E" w:rsidRDefault="001A7F0E" w:rsidP="00191721">
      <w:pPr>
        <w:shd w:val="clear" w:color="auto" w:fill="FFFFFF"/>
        <w:spacing w:after="312" w:line="240" w:lineRule="auto"/>
        <w:jc w:val="both"/>
        <w:rPr>
          <w:rFonts w:ascii="Comic Sans MS" w:eastAsia="Times New Roman" w:hAnsi="Comic Sans MS" w:cs="Times New Roman"/>
          <w:color w:val="777777"/>
          <w:sz w:val="20"/>
          <w:szCs w:val="20"/>
          <w:lang w:eastAsia="fr-FR"/>
        </w:rPr>
      </w:pPr>
      <w:r w:rsidRPr="001A7F0E">
        <w:rPr>
          <w:rFonts w:ascii="Comic Sans MS" w:eastAsia="Times New Roman" w:hAnsi="Comic Sans MS" w:cs="Times New Roman"/>
          <w:color w:val="777777"/>
          <w:sz w:val="20"/>
          <w:szCs w:val="20"/>
          <w:lang w:eastAsia="fr-FR"/>
        </w:rPr>
        <w:t xml:space="preserve">Les questions concernant les Conditions Générales de Vente devraient nous être envoyées à </w:t>
      </w:r>
      <w:r w:rsidR="00FC2504" w:rsidRPr="00191721">
        <w:rPr>
          <w:rFonts w:ascii="Comic Sans MS" w:eastAsia="Times New Roman" w:hAnsi="Comic Sans MS" w:cs="Times New Roman"/>
          <w:color w:val="777777"/>
          <w:sz w:val="20"/>
          <w:szCs w:val="20"/>
          <w:lang w:eastAsia="fr-FR"/>
        </w:rPr>
        <w:t>popote-services</w:t>
      </w:r>
      <w:r w:rsidRPr="001A7F0E">
        <w:rPr>
          <w:rFonts w:ascii="Comic Sans MS" w:eastAsia="Times New Roman" w:hAnsi="Comic Sans MS" w:cs="Times New Roman"/>
          <w:color w:val="777777"/>
          <w:sz w:val="20"/>
          <w:szCs w:val="20"/>
          <w:lang w:eastAsia="fr-FR"/>
        </w:rPr>
        <w:t>@gmail.com</w:t>
      </w:r>
    </w:p>
    <w:p w14:paraId="23A42A79" w14:textId="77777777" w:rsidR="001A7F0E" w:rsidRDefault="001A7F0E"/>
    <w:sectPr w:rsidR="001A7F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B21E4"/>
    <w:multiLevelType w:val="multilevel"/>
    <w:tmpl w:val="C95A36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29097F"/>
    <w:multiLevelType w:val="multilevel"/>
    <w:tmpl w:val="F45AB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408583">
    <w:abstractNumId w:val="0"/>
  </w:num>
  <w:num w:numId="2" w16cid:durableId="1326861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0E"/>
    <w:rsid w:val="00191721"/>
    <w:rsid w:val="001A7F0E"/>
    <w:rsid w:val="00BC68A4"/>
    <w:rsid w:val="00F269FB"/>
    <w:rsid w:val="00FC25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4A4C"/>
  <w15:chartTrackingRefBased/>
  <w15:docId w15:val="{8F8C986A-E1AE-417B-9BC0-3F183F1E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BC68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1A7F0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A7F0E"/>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1A7F0E"/>
    <w:rPr>
      <w:b/>
      <w:bCs/>
    </w:rPr>
  </w:style>
  <w:style w:type="paragraph" w:styleId="NormalWeb">
    <w:name w:val="Normal (Web)"/>
    <w:basedOn w:val="Normal"/>
    <w:uiPriority w:val="99"/>
    <w:semiHidden/>
    <w:unhideWhenUsed/>
    <w:rsid w:val="001A7F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BC68A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0279">
      <w:bodyDiv w:val="1"/>
      <w:marLeft w:val="0"/>
      <w:marRight w:val="0"/>
      <w:marTop w:val="0"/>
      <w:marBottom w:val="0"/>
      <w:divBdr>
        <w:top w:val="none" w:sz="0" w:space="0" w:color="auto"/>
        <w:left w:val="none" w:sz="0" w:space="0" w:color="auto"/>
        <w:bottom w:val="none" w:sz="0" w:space="0" w:color="auto"/>
        <w:right w:val="none" w:sz="0" w:space="0" w:color="auto"/>
      </w:divBdr>
    </w:div>
    <w:div w:id="550045263">
      <w:bodyDiv w:val="1"/>
      <w:marLeft w:val="0"/>
      <w:marRight w:val="0"/>
      <w:marTop w:val="0"/>
      <w:marBottom w:val="0"/>
      <w:divBdr>
        <w:top w:val="none" w:sz="0" w:space="0" w:color="auto"/>
        <w:left w:val="none" w:sz="0" w:space="0" w:color="auto"/>
        <w:bottom w:val="none" w:sz="0" w:space="0" w:color="auto"/>
        <w:right w:val="none" w:sz="0" w:space="0" w:color="auto"/>
      </w:divBdr>
    </w:div>
    <w:div w:id="636187816">
      <w:bodyDiv w:val="1"/>
      <w:marLeft w:val="0"/>
      <w:marRight w:val="0"/>
      <w:marTop w:val="0"/>
      <w:marBottom w:val="0"/>
      <w:divBdr>
        <w:top w:val="none" w:sz="0" w:space="0" w:color="auto"/>
        <w:left w:val="none" w:sz="0" w:space="0" w:color="auto"/>
        <w:bottom w:val="none" w:sz="0" w:space="0" w:color="auto"/>
        <w:right w:val="none" w:sz="0" w:space="0" w:color="auto"/>
      </w:divBdr>
    </w:div>
    <w:div w:id="643436532">
      <w:bodyDiv w:val="1"/>
      <w:marLeft w:val="0"/>
      <w:marRight w:val="0"/>
      <w:marTop w:val="0"/>
      <w:marBottom w:val="0"/>
      <w:divBdr>
        <w:top w:val="none" w:sz="0" w:space="0" w:color="auto"/>
        <w:left w:val="none" w:sz="0" w:space="0" w:color="auto"/>
        <w:bottom w:val="none" w:sz="0" w:space="0" w:color="auto"/>
        <w:right w:val="none" w:sz="0" w:space="0" w:color="auto"/>
      </w:divBdr>
    </w:div>
    <w:div w:id="685404154">
      <w:bodyDiv w:val="1"/>
      <w:marLeft w:val="0"/>
      <w:marRight w:val="0"/>
      <w:marTop w:val="0"/>
      <w:marBottom w:val="0"/>
      <w:divBdr>
        <w:top w:val="none" w:sz="0" w:space="0" w:color="auto"/>
        <w:left w:val="none" w:sz="0" w:space="0" w:color="auto"/>
        <w:bottom w:val="none" w:sz="0" w:space="0" w:color="auto"/>
        <w:right w:val="none" w:sz="0" w:space="0" w:color="auto"/>
      </w:divBdr>
    </w:div>
    <w:div w:id="1102915618">
      <w:bodyDiv w:val="1"/>
      <w:marLeft w:val="0"/>
      <w:marRight w:val="0"/>
      <w:marTop w:val="0"/>
      <w:marBottom w:val="0"/>
      <w:divBdr>
        <w:top w:val="none" w:sz="0" w:space="0" w:color="auto"/>
        <w:left w:val="none" w:sz="0" w:space="0" w:color="auto"/>
        <w:bottom w:val="none" w:sz="0" w:space="0" w:color="auto"/>
        <w:right w:val="none" w:sz="0" w:space="0" w:color="auto"/>
      </w:divBdr>
    </w:div>
    <w:div w:id="1166942542">
      <w:bodyDiv w:val="1"/>
      <w:marLeft w:val="0"/>
      <w:marRight w:val="0"/>
      <w:marTop w:val="0"/>
      <w:marBottom w:val="0"/>
      <w:divBdr>
        <w:top w:val="none" w:sz="0" w:space="0" w:color="auto"/>
        <w:left w:val="none" w:sz="0" w:space="0" w:color="auto"/>
        <w:bottom w:val="none" w:sz="0" w:space="0" w:color="auto"/>
        <w:right w:val="none" w:sz="0" w:space="0" w:color="auto"/>
      </w:divBdr>
    </w:div>
    <w:div w:id="1616524437">
      <w:bodyDiv w:val="1"/>
      <w:marLeft w:val="0"/>
      <w:marRight w:val="0"/>
      <w:marTop w:val="0"/>
      <w:marBottom w:val="0"/>
      <w:divBdr>
        <w:top w:val="none" w:sz="0" w:space="0" w:color="auto"/>
        <w:left w:val="none" w:sz="0" w:space="0" w:color="auto"/>
        <w:bottom w:val="none" w:sz="0" w:space="0" w:color="auto"/>
        <w:right w:val="none" w:sz="0" w:space="0" w:color="auto"/>
      </w:divBdr>
    </w:div>
    <w:div w:id="1618219608">
      <w:bodyDiv w:val="1"/>
      <w:marLeft w:val="0"/>
      <w:marRight w:val="0"/>
      <w:marTop w:val="0"/>
      <w:marBottom w:val="0"/>
      <w:divBdr>
        <w:top w:val="none" w:sz="0" w:space="0" w:color="auto"/>
        <w:left w:val="none" w:sz="0" w:space="0" w:color="auto"/>
        <w:bottom w:val="none" w:sz="0" w:space="0" w:color="auto"/>
        <w:right w:val="none" w:sz="0" w:space="0" w:color="auto"/>
      </w:divBdr>
    </w:div>
    <w:div w:id="1687363796">
      <w:bodyDiv w:val="1"/>
      <w:marLeft w:val="0"/>
      <w:marRight w:val="0"/>
      <w:marTop w:val="0"/>
      <w:marBottom w:val="0"/>
      <w:divBdr>
        <w:top w:val="none" w:sz="0" w:space="0" w:color="auto"/>
        <w:left w:val="none" w:sz="0" w:space="0" w:color="auto"/>
        <w:bottom w:val="none" w:sz="0" w:space="0" w:color="auto"/>
        <w:right w:val="none" w:sz="0" w:space="0" w:color="auto"/>
      </w:divBdr>
    </w:div>
    <w:div w:id="1700472770">
      <w:bodyDiv w:val="1"/>
      <w:marLeft w:val="0"/>
      <w:marRight w:val="0"/>
      <w:marTop w:val="0"/>
      <w:marBottom w:val="0"/>
      <w:divBdr>
        <w:top w:val="none" w:sz="0" w:space="0" w:color="auto"/>
        <w:left w:val="none" w:sz="0" w:space="0" w:color="auto"/>
        <w:bottom w:val="none" w:sz="0" w:space="0" w:color="auto"/>
        <w:right w:val="none" w:sz="0" w:space="0" w:color="auto"/>
      </w:divBdr>
    </w:div>
    <w:div w:id="1925410883">
      <w:bodyDiv w:val="1"/>
      <w:marLeft w:val="0"/>
      <w:marRight w:val="0"/>
      <w:marTop w:val="0"/>
      <w:marBottom w:val="0"/>
      <w:divBdr>
        <w:top w:val="none" w:sz="0" w:space="0" w:color="auto"/>
        <w:left w:val="none" w:sz="0" w:space="0" w:color="auto"/>
        <w:bottom w:val="none" w:sz="0" w:space="0" w:color="auto"/>
        <w:right w:val="none" w:sz="0" w:space="0" w:color="auto"/>
      </w:divBdr>
    </w:div>
    <w:div w:id="196623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TotalTime>
  <Pages>8</Pages>
  <Words>3709</Words>
  <Characters>20402</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COMBES</dc:creator>
  <cp:keywords/>
  <dc:description/>
  <cp:lastModifiedBy>Cynthia COMBES</cp:lastModifiedBy>
  <cp:revision>2</cp:revision>
  <dcterms:created xsi:type="dcterms:W3CDTF">2022-10-10T15:51:00Z</dcterms:created>
  <dcterms:modified xsi:type="dcterms:W3CDTF">2022-10-11T04:12:00Z</dcterms:modified>
</cp:coreProperties>
</file>